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798A8" w14:textId="77777777" w:rsidR="00623581" w:rsidRDefault="00623581" w:rsidP="00623581"/>
    <w:p w14:paraId="62A828FD" w14:textId="77777777" w:rsidR="00295D11" w:rsidRDefault="00295D11" w:rsidP="00623581"/>
    <w:p w14:paraId="68396872" w14:textId="024AA1F1" w:rsidR="00623581" w:rsidRPr="00623581" w:rsidRDefault="003B4B8B" w:rsidP="002E25E5">
      <w:pPr>
        <w:pStyle w:val="Style1-DocumentHeading"/>
      </w:pPr>
      <w:r>
        <w:t>EMPLOYMENT EQUITY COMMITTEE BRIEFING</w:t>
      </w:r>
      <w:r w:rsidR="00946FDD">
        <w:t xml:space="preserve"> &amp; INTRODUCTION – Employment Equity Amendment Act</w:t>
      </w:r>
    </w:p>
    <w:p w14:paraId="7D68C4E3" w14:textId="77777777" w:rsidR="00623581" w:rsidRDefault="00623581" w:rsidP="00623581"/>
    <w:p w14:paraId="375632C0" w14:textId="77777777" w:rsidR="00623581" w:rsidRDefault="00A27772" w:rsidP="00623581">
      <w:r>
        <w:rPr>
          <w:noProof/>
          <w:lang w:bidi="ar-SA"/>
        </w:rPr>
        <w:drawing>
          <wp:anchor distT="0" distB="0" distL="114300" distR="114300" simplePos="0" relativeHeight="251660800" behindDoc="1" locked="0" layoutInCell="1" allowOverlap="1" wp14:anchorId="1637D7DB" wp14:editId="77609BAF">
            <wp:simplePos x="0" y="0"/>
            <wp:positionH relativeFrom="column">
              <wp:posOffset>2206625</wp:posOffset>
            </wp:positionH>
            <wp:positionV relativeFrom="paragraph">
              <wp:posOffset>177800</wp:posOffset>
            </wp:positionV>
            <wp:extent cx="1490980" cy="986790"/>
            <wp:effectExtent l="171450" t="133350" r="356870" b="308610"/>
            <wp:wrapTight wrapText="bothSides">
              <wp:wrapPolygon edited="0">
                <wp:start x="3036" y="-2919"/>
                <wp:lineTo x="828" y="-2502"/>
                <wp:lineTo x="-2484" y="1251"/>
                <wp:lineTo x="-1932" y="23768"/>
                <wp:lineTo x="828" y="28355"/>
                <wp:lineTo x="1656" y="28355"/>
                <wp:lineTo x="22630" y="28355"/>
                <wp:lineTo x="23458" y="28355"/>
                <wp:lineTo x="26218" y="24602"/>
                <wp:lineTo x="26218" y="23768"/>
                <wp:lineTo x="26494" y="17514"/>
                <wp:lineTo x="26494" y="3753"/>
                <wp:lineTo x="26770" y="1668"/>
                <wp:lineTo x="23458" y="-2502"/>
                <wp:lineTo x="21250" y="-2919"/>
                <wp:lineTo x="3036" y="-2919"/>
              </wp:wrapPolygon>
            </wp:wrapTight>
            <wp:docPr id="12" name="Picture 9" descr="j041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041184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986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0E5B404" w14:textId="77777777" w:rsidR="00623581" w:rsidRDefault="00623581" w:rsidP="00623581"/>
    <w:p w14:paraId="07379CC7" w14:textId="77777777" w:rsidR="00623581" w:rsidRDefault="00623581" w:rsidP="00623581"/>
    <w:p w14:paraId="7B862EEB" w14:textId="77777777" w:rsidR="00623581" w:rsidRDefault="00623581" w:rsidP="00623581"/>
    <w:p w14:paraId="65C2F4A7" w14:textId="77777777" w:rsidR="00623581" w:rsidRDefault="00623581" w:rsidP="00623581"/>
    <w:p w14:paraId="033095E5" w14:textId="77777777" w:rsidR="00697E04" w:rsidRDefault="00697E04" w:rsidP="00697E04">
      <w:pPr>
        <w:shd w:val="clear" w:color="auto" w:fill="FFFFFF"/>
        <w:jc w:val="center"/>
        <w:rPr>
          <w:color w:val="212121"/>
          <w:spacing w:val="5"/>
          <w:sz w:val="28"/>
          <w:szCs w:val="28"/>
        </w:rPr>
      </w:pPr>
      <w:r w:rsidRPr="000C080B">
        <w:rPr>
          <w:rFonts w:ascii="Helvetica" w:hAnsi="Helvetica"/>
          <w:caps/>
          <w:color w:val="212121"/>
          <w:spacing w:val="-2"/>
          <w:w w:val="115"/>
          <w:sz w:val="28"/>
          <w:szCs w:val="28"/>
          <w:highlight w:val="yellow"/>
        </w:rPr>
        <w:t>company full name</w:t>
      </w:r>
    </w:p>
    <w:p w14:paraId="79F322E4" w14:textId="77777777" w:rsidR="00623581" w:rsidRPr="00C52B4F" w:rsidRDefault="00623581" w:rsidP="00623581">
      <w:pPr>
        <w:widowControl w:val="0"/>
        <w:jc w:val="center"/>
        <w:rPr>
          <w:spacing w:val="24"/>
          <w:sz w:val="24"/>
          <w:szCs w:val="24"/>
          <w:lang w:bidi="ar-SA"/>
        </w:rPr>
      </w:pPr>
      <w:r w:rsidRPr="00C52B4F">
        <w:rPr>
          <w:spacing w:val="24"/>
          <w:sz w:val="24"/>
          <w:szCs w:val="24"/>
          <w:lang w:bidi="ar-SA"/>
        </w:rPr>
        <w:t>trading as</w:t>
      </w:r>
    </w:p>
    <w:p w14:paraId="7F8E8794" w14:textId="77777777" w:rsidR="00623581" w:rsidRPr="00980830" w:rsidRDefault="00623581" w:rsidP="00623581">
      <w:pPr>
        <w:widowControl w:val="0"/>
        <w:jc w:val="center"/>
        <w:rPr>
          <w:rFonts w:asciiTheme="minorHAnsi" w:hAnsiTheme="minorHAnsi"/>
          <w:color w:val="632423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9F42830" w14:textId="77777777" w:rsidR="00926051" w:rsidRDefault="00926051" w:rsidP="00926051">
      <w:pPr>
        <w:spacing w:before="0" w:beforeAutospacing="0" w:after="0" w:afterAutospacing="0" w:line="240" w:lineRule="auto"/>
        <w:jc w:val="center"/>
        <w:rPr>
          <w:b/>
          <w:color w:val="222222"/>
          <w:spacing w:val="-3"/>
          <w:sz w:val="28"/>
          <w:szCs w:val="28"/>
        </w:rPr>
      </w:pPr>
      <w:r w:rsidRPr="00697E04">
        <w:rPr>
          <w:b/>
          <w:color w:val="222222"/>
          <w:spacing w:val="-3"/>
          <w:sz w:val="28"/>
          <w:szCs w:val="28"/>
          <w:highlight w:val="yellow"/>
        </w:rPr>
        <w:t>SHORT BIZ NAME</w:t>
      </w:r>
    </w:p>
    <w:p w14:paraId="46B670CF" w14:textId="77777777" w:rsidR="00926051" w:rsidRPr="008D78AF" w:rsidRDefault="00926051" w:rsidP="00926051">
      <w:pPr>
        <w:spacing w:before="0" w:beforeAutospacing="0" w:after="0" w:afterAutospacing="0" w:line="240" w:lineRule="auto"/>
        <w:jc w:val="center"/>
        <w:rPr>
          <w:b/>
          <w:sz w:val="24"/>
          <w:szCs w:val="24"/>
        </w:rPr>
      </w:pPr>
      <w:r w:rsidRPr="008D78AF">
        <w:rPr>
          <w:b/>
          <w:sz w:val="24"/>
          <w:szCs w:val="24"/>
        </w:rPr>
        <w:t>(hereinafter the Company)</w:t>
      </w:r>
    </w:p>
    <w:p w14:paraId="601297F4" w14:textId="77777777" w:rsidR="00DA5CCD" w:rsidRPr="00980830" w:rsidRDefault="00DA5CCD" w:rsidP="00D20E1A">
      <w:pPr>
        <w:jc w:val="center"/>
        <w:rPr>
          <w:rFonts w:ascii="BordeauxMedium" w:hAnsi="BordeauxMedium"/>
          <w:b/>
          <w:color w:val="632423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328"/>
      </w:tblGrid>
      <w:tr w:rsidR="00F702F4" w:rsidRPr="003C4135" w14:paraId="1C011EED" w14:textId="77777777" w:rsidTr="001D469F">
        <w:trPr>
          <w:trHeight w:val="454"/>
        </w:trPr>
        <w:tc>
          <w:tcPr>
            <w:tcW w:w="3528" w:type="dxa"/>
            <w:vAlign w:val="center"/>
          </w:tcPr>
          <w:p w14:paraId="445C54EA" w14:textId="77777777" w:rsidR="00F702F4" w:rsidRPr="003C4135" w:rsidRDefault="00F702F4" w:rsidP="001D469F">
            <w:pPr>
              <w:jc w:val="left"/>
              <w:rPr>
                <w:rFonts w:cs="Calibri"/>
                <w:b/>
                <w:spacing w:val="24"/>
                <w:sz w:val="24"/>
                <w:szCs w:val="24"/>
                <w:lang w:val="en-ZA"/>
              </w:rPr>
            </w:pPr>
            <w:r w:rsidRPr="003C4135"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 xml:space="preserve">Date </w:t>
            </w:r>
            <w:r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>I</w:t>
            </w:r>
            <w:r w:rsidRPr="003C4135"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>ssued</w:t>
            </w:r>
          </w:p>
        </w:tc>
        <w:tc>
          <w:tcPr>
            <w:tcW w:w="5328" w:type="dxa"/>
            <w:vAlign w:val="center"/>
          </w:tcPr>
          <w:p w14:paraId="253276B7" w14:textId="77777777" w:rsidR="00F702F4" w:rsidRPr="003C4135" w:rsidRDefault="00F702F4" w:rsidP="001D469F">
            <w:pPr>
              <w:jc w:val="left"/>
              <w:rPr>
                <w:rFonts w:cs="Calibri"/>
                <w:spacing w:val="24"/>
                <w:sz w:val="24"/>
                <w:szCs w:val="24"/>
                <w:lang w:val="en-ZA"/>
              </w:rPr>
            </w:pPr>
            <w:r>
              <w:rPr>
                <w:rFonts w:cs="Calibri"/>
                <w:spacing w:val="24"/>
                <w:sz w:val="24"/>
                <w:szCs w:val="24"/>
                <w:lang w:val="en-ZA"/>
              </w:rPr>
              <w:t>August 202</w:t>
            </w:r>
            <w:r w:rsidR="00EC1F75">
              <w:rPr>
                <w:rFonts w:cs="Calibri"/>
                <w:spacing w:val="24"/>
                <w:sz w:val="24"/>
                <w:szCs w:val="24"/>
                <w:lang w:val="en-ZA"/>
              </w:rPr>
              <w:t>5</w:t>
            </w:r>
          </w:p>
        </w:tc>
      </w:tr>
    </w:tbl>
    <w:p w14:paraId="720C38C5" w14:textId="77777777" w:rsidR="00DA5CCD" w:rsidRDefault="00DA5CCD" w:rsidP="00623581">
      <w:pPr>
        <w:jc w:val="right"/>
        <w:rPr>
          <w:b/>
          <w:sz w:val="22"/>
        </w:rPr>
      </w:pPr>
    </w:p>
    <w:p w14:paraId="59EAD321" w14:textId="77777777" w:rsidR="00356533" w:rsidRDefault="00356533" w:rsidP="00623581">
      <w:pPr>
        <w:jc w:val="right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574"/>
        <w:gridCol w:w="2160"/>
        <w:gridCol w:w="1908"/>
      </w:tblGrid>
      <w:tr w:rsidR="00D07B9A" w:rsidRPr="003C4135" w14:paraId="35788AE9" w14:textId="77777777" w:rsidTr="001D469F">
        <w:trPr>
          <w:trHeight w:val="454"/>
        </w:trPr>
        <w:tc>
          <w:tcPr>
            <w:tcW w:w="2214" w:type="dxa"/>
            <w:shd w:val="clear" w:color="auto" w:fill="D9D9D9"/>
            <w:vAlign w:val="center"/>
          </w:tcPr>
          <w:p w14:paraId="20B272AE" w14:textId="77777777" w:rsidR="00D07B9A" w:rsidRPr="003C4135" w:rsidRDefault="00D07B9A" w:rsidP="001D469F">
            <w:pPr>
              <w:jc w:val="center"/>
              <w:rPr>
                <w:rFonts w:cs="Calibri"/>
                <w:b/>
                <w:spacing w:val="24"/>
                <w:sz w:val="24"/>
                <w:szCs w:val="24"/>
                <w:lang w:val="en-ZA"/>
              </w:rPr>
            </w:pPr>
            <w:r w:rsidRPr="003C4135"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>Approved by</w:t>
            </w:r>
          </w:p>
        </w:tc>
        <w:tc>
          <w:tcPr>
            <w:tcW w:w="2574" w:type="dxa"/>
            <w:shd w:val="clear" w:color="auto" w:fill="D9D9D9"/>
            <w:vAlign w:val="center"/>
          </w:tcPr>
          <w:p w14:paraId="78E640F1" w14:textId="77777777" w:rsidR="00D07B9A" w:rsidRPr="003C4135" w:rsidRDefault="00D07B9A" w:rsidP="001D469F">
            <w:pPr>
              <w:jc w:val="center"/>
              <w:rPr>
                <w:rFonts w:cs="Calibri"/>
                <w:b/>
                <w:spacing w:val="24"/>
                <w:sz w:val="24"/>
                <w:szCs w:val="24"/>
                <w:lang w:val="en-ZA"/>
              </w:rPr>
            </w:pPr>
            <w:r w:rsidRPr="003C4135"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>Position</w:t>
            </w:r>
          </w:p>
        </w:tc>
        <w:tc>
          <w:tcPr>
            <w:tcW w:w="2160" w:type="dxa"/>
            <w:shd w:val="clear" w:color="auto" w:fill="D9D9D9"/>
            <w:vAlign w:val="center"/>
          </w:tcPr>
          <w:p w14:paraId="3456658C" w14:textId="77777777" w:rsidR="00D07B9A" w:rsidRPr="003C4135" w:rsidRDefault="00D07B9A" w:rsidP="001D469F">
            <w:pPr>
              <w:jc w:val="center"/>
              <w:rPr>
                <w:rFonts w:cs="Calibri"/>
                <w:b/>
                <w:spacing w:val="24"/>
                <w:sz w:val="24"/>
                <w:szCs w:val="24"/>
                <w:lang w:val="en-ZA"/>
              </w:rPr>
            </w:pPr>
            <w:r w:rsidRPr="003C4135"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>Signature</w:t>
            </w:r>
          </w:p>
        </w:tc>
        <w:tc>
          <w:tcPr>
            <w:tcW w:w="1908" w:type="dxa"/>
            <w:shd w:val="clear" w:color="auto" w:fill="D9D9D9"/>
            <w:vAlign w:val="center"/>
          </w:tcPr>
          <w:p w14:paraId="71827968" w14:textId="77777777" w:rsidR="00D07B9A" w:rsidRPr="003C4135" w:rsidRDefault="00D07B9A" w:rsidP="001D469F">
            <w:pPr>
              <w:jc w:val="center"/>
              <w:rPr>
                <w:rFonts w:cs="Calibri"/>
                <w:b/>
                <w:spacing w:val="24"/>
                <w:sz w:val="24"/>
                <w:szCs w:val="24"/>
                <w:lang w:val="en-ZA"/>
              </w:rPr>
            </w:pPr>
            <w:r w:rsidRPr="003C4135">
              <w:rPr>
                <w:rFonts w:cs="Calibri"/>
                <w:b/>
                <w:spacing w:val="24"/>
                <w:sz w:val="24"/>
                <w:szCs w:val="24"/>
                <w:lang w:val="en-ZA"/>
              </w:rPr>
              <w:t>Date</w:t>
            </w:r>
          </w:p>
        </w:tc>
      </w:tr>
      <w:tr w:rsidR="00D07B9A" w:rsidRPr="003C4135" w14:paraId="78B8CFC8" w14:textId="77777777" w:rsidTr="001D469F">
        <w:trPr>
          <w:trHeight w:val="454"/>
        </w:trPr>
        <w:tc>
          <w:tcPr>
            <w:tcW w:w="2214" w:type="dxa"/>
            <w:vAlign w:val="center"/>
          </w:tcPr>
          <w:p w14:paraId="6C75D77F" w14:textId="77777777" w:rsidR="00D07B9A" w:rsidRPr="003C4135" w:rsidRDefault="00D07B9A" w:rsidP="001D469F">
            <w:pPr>
              <w:jc w:val="center"/>
              <w:rPr>
                <w:rFonts w:cs="Calibri"/>
                <w:spacing w:val="24"/>
                <w:sz w:val="24"/>
                <w:szCs w:val="24"/>
                <w:lang w:val="en-ZA"/>
              </w:rPr>
            </w:pPr>
          </w:p>
        </w:tc>
        <w:tc>
          <w:tcPr>
            <w:tcW w:w="2574" w:type="dxa"/>
            <w:vAlign w:val="center"/>
          </w:tcPr>
          <w:p w14:paraId="7FD90E95" w14:textId="77777777" w:rsidR="00D07B9A" w:rsidRPr="003C4135" w:rsidRDefault="00D07B9A" w:rsidP="001D469F">
            <w:pPr>
              <w:jc w:val="center"/>
              <w:rPr>
                <w:rFonts w:cs="Calibri"/>
                <w:spacing w:val="24"/>
                <w:sz w:val="24"/>
                <w:szCs w:val="24"/>
                <w:lang w:val="en-ZA"/>
              </w:rPr>
            </w:pPr>
          </w:p>
        </w:tc>
        <w:tc>
          <w:tcPr>
            <w:tcW w:w="2160" w:type="dxa"/>
            <w:vAlign w:val="center"/>
          </w:tcPr>
          <w:p w14:paraId="45115640" w14:textId="77777777" w:rsidR="00D07B9A" w:rsidRPr="003C4135" w:rsidRDefault="00D07B9A" w:rsidP="001D469F">
            <w:pPr>
              <w:jc w:val="center"/>
              <w:rPr>
                <w:rFonts w:cs="Calibri"/>
                <w:spacing w:val="24"/>
                <w:sz w:val="24"/>
                <w:szCs w:val="24"/>
                <w:lang w:val="en-ZA"/>
              </w:rPr>
            </w:pPr>
          </w:p>
        </w:tc>
        <w:tc>
          <w:tcPr>
            <w:tcW w:w="1908" w:type="dxa"/>
            <w:vAlign w:val="center"/>
          </w:tcPr>
          <w:p w14:paraId="4526B349" w14:textId="77777777" w:rsidR="00D07B9A" w:rsidRPr="003C4135" w:rsidRDefault="00D07B9A" w:rsidP="001D469F">
            <w:pPr>
              <w:jc w:val="center"/>
              <w:rPr>
                <w:rFonts w:cs="Calibri"/>
                <w:spacing w:val="24"/>
                <w:sz w:val="24"/>
                <w:szCs w:val="24"/>
                <w:lang w:val="en-ZA"/>
              </w:rPr>
            </w:pPr>
          </w:p>
        </w:tc>
      </w:tr>
    </w:tbl>
    <w:sdt>
      <w:sdtPr>
        <w:rPr>
          <w:b w:val="0"/>
          <w:caps w:val="0"/>
          <w:color w:val="auto"/>
          <w:spacing w:val="30"/>
          <w:sz w:val="20"/>
          <w:szCs w:val="22"/>
        </w:rPr>
        <w:id w:val="171346094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65082ACF" w14:textId="77777777" w:rsidR="008E5CF2" w:rsidRDefault="008E5CF2" w:rsidP="00C6182E">
          <w:pPr>
            <w:pStyle w:val="TOCHeading"/>
          </w:pPr>
          <w:r>
            <w:t>Table of Contents</w:t>
          </w:r>
        </w:p>
        <w:p w14:paraId="5EAAD068" w14:textId="2CE4512B" w:rsidR="00184A61" w:rsidRDefault="008E5CF2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:lang w:val="en-ZA" w:eastAsia="en-ZA" w:bidi="ar-SA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633057" w:history="1">
            <w:r w:rsidR="00184A61" w:rsidRPr="00634CE4">
              <w:rPr>
                <w:rStyle w:val="Hyperlink"/>
                <w:noProof/>
              </w:rPr>
              <w:t>1.</w:t>
            </w:r>
            <w:r w:rsidR="00184A61"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:lang w:val="en-ZA" w:eastAsia="en-ZA" w:bidi="ar-SA"/>
                <w14:ligatures w14:val="standardContextual"/>
              </w:rPr>
              <w:tab/>
            </w:r>
            <w:r w:rsidR="00184A61" w:rsidRPr="00634CE4">
              <w:rPr>
                <w:rStyle w:val="Hyperlink"/>
                <w:noProof/>
              </w:rPr>
              <w:t>EMPLOYMENT EQUITY COMMITTEE BRIEFING</w:t>
            </w:r>
            <w:r w:rsidR="00184A61">
              <w:rPr>
                <w:noProof/>
                <w:webHidden/>
              </w:rPr>
              <w:tab/>
            </w:r>
            <w:r w:rsidR="00184A61">
              <w:rPr>
                <w:noProof/>
                <w:webHidden/>
              </w:rPr>
              <w:fldChar w:fldCharType="begin"/>
            </w:r>
            <w:r w:rsidR="00184A61">
              <w:rPr>
                <w:noProof/>
                <w:webHidden/>
              </w:rPr>
              <w:instrText xml:space="preserve"> PAGEREF _Toc205633057 \h </w:instrText>
            </w:r>
            <w:r w:rsidR="00184A61">
              <w:rPr>
                <w:noProof/>
                <w:webHidden/>
              </w:rPr>
            </w:r>
            <w:r w:rsidR="00184A61">
              <w:rPr>
                <w:noProof/>
                <w:webHidden/>
              </w:rPr>
              <w:fldChar w:fldCharType="separate"/>
            </w:r>
            <w:r w:rsidR="00184A61">
              <w:rPr>
                <w:noProof/>
                <w:webHidden/>
              </w:rPr>
              <w:t>3</w:t>
            </w:r>
            <w:r w:rsidR="00184A61">
              <w:rPr>
                <w:noProof/>
                <w:webHidden/>
              </w:rPr>
              <w:fldChar w:fldCharType="end"/>
            </w:r>
          </w:hyperlink>
        </w:p>
        <w:p w14:paraId="5A0A1C8B" w14:textId="0AEEE894" w:rsidR="00184A61" w:rsidRDefault="00184A61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:lang w:val="en-ZA" w:eastAsia="en-ZA" w:bidi="ar-SA"/>
              <w14:ligatures w14:val="standardContextual"/>
            </w:rPr>
          </w:pPr>
          <w:hyperlink w:anchor="_Toc205633058" w:history="1">
            <w:r w:rsidRPr="00634CE4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:lang w:val="en-ZA" w:eastAsia="en-ZA" w:bidi="ar-SA"/>
                <w14:ligatures w14:val="standardContextual"/>
              </w:rPr>
              <w:tab/>
            </w:r>
            <w:r w:rsidRPr="00634CE4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_Toc205633058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F5D683" w14:textId="34CA2CC3" w:rsidR="00184A61" w:rsidRDefault="00184A61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:lang w:val="en-ZA" w:eastAsia="en-ZA" w:bidi="ar-SA"/>
              <w14:ligatures w14:val="standardContextual"/>
            </w:rPr>
          </w:pPr>
          <w:hyperlink w:anchor="_Toc205633059" w:history="1">
            <w:r w:rsidRPr="00634CE4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:lang w:val="en-ZA" w:eastAsia="en-ZA" w:bidi="ar-SA"/>
                <w14:ligatures w14:val="standardContextual"/>
              </w:rPr>
              <w:tab/>
            </w:r>
            <w:r w:rsidRPr="00634CE4">
              <w:rPr>
                <w:rStyle w:val="Hyperlink"/>
                <w:noProof/>
              </w:rPr>
              <w:t>OUR CURRENT COMPLIANCE STATUS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_Toc205633059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334D84" w14:textId="416AF9D9" w:rsidR="00184A61" w:rsidRDefault="00184A61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:lang w:val="en-ZA" w:eastAsia="en-ZA" w:bidi="ar-SA"/>
              <w14:ligatures w14:val="standardContextual"/>
            </w:rPr>
          </w:pPr>
          <w:hyperlink w:anchor="_Toc205633060" w:history="1">
            <w:r w:rsidRPr="00634CE4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:lang w:val="en-ZA" w:eastAsia="en-ZA" w:bidi="ar-SA"/>
                <w14:ligatures w14:val="standardContextual"/>
              </w:rPr>
              <w:tab/>
            </w:r>
            <w:r w:rsidRPr="00634CE4">
              <w:rPr>
                <w:rStyle w:val="Hyperlink"/>
                <w:noProof/>
              </w:rPr>
              <w:t>KEY AMENDMENTS TO NOTE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_Toc205633060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315FFA" w14:textId="5525F69F" w:rsidR="00184A61" w:rsidRDefault="00184A61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:lang w:val="en-ZA" w:eastAsia="en-ZA" w:bidi="ar-SA"/>
              <w14:ligatures w14:val="standardContextual"/>
            </w:rPr>
          </w:pPr>
          <w:hyperlink w:anchor="_Toc205633061" w:history="1">
            <w:r w:rsidRPr="00634CE4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:lang w:val="en-ZA" w:eastAsia="en-ZA" w:bidi="ar-SA"/>
                <w14:ligatures w14:val="standardContextual"/>
              </w:rPr>
              <w:tab/>
            </w:r>
            <w:r w:rsidRPr="00634CE4">
              <w:rPr>
                <w:rStyle w:val="Hyperlink"/>
                <w:noProof/>
              </w:rPr>
              <w:t>NEXT STEPS AND COMMITTEE INVOLVEMENT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_Toc205633061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3BB4F1" w14:textId="53FB6B57" w:rsidR="00184A61" w:rsidRDefault="00184A61">
          <w:pPr>
            <w:pStyle w:val="TOC2"/>
            <w:tabs>
              <w:tab w:val="left" w:pos="720"/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spacing w:val="0"/>
              <w:kern w:val="2"/>
              <w:sz w:val="24"/>
              <w:szCs w:val="24"/>
              <w:lang w:val="en-ZA" w:eastAsia="en-ZA" w:bidi="ar-SA"/>
              <w14:ligatures w14:val="standardContextual"/>
            </w:rPr>
          </w:pPr>
          <w:hyperlink w:anchor="_Toc205633062" w:history="1">
            <w:r w:rsidRPr="00634CE4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spacing w:val="0"/>
                <w:kern w:val="2"/>
                <w:sz w:val="24"/>
                <w:szCs w:val="24"/>
                <w:lang w:val="en-ZA" w:eastAsia="en-ZA" w:bidi="ar-SA"/>
                <w14:ligatures w14:val="standardContextual"/>
              </w:rPr>
              <w:tab/>
            </w:r>
            <w:r w:rsidRPr="00634CE4">
              <w:rPr>
                <w:rStyle w:val="Hyperlink"/>
                <w:noProof/>
              </w:rPr>
              <w:t>QUESTIONS OR INPUT?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_Toc205633062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DF5AF" w14:textId="57995815" w:rsidR="008E5CF2" w:rsidRDefault="008E5CF2">
          <w:r>
            <w:rPr>
              <w:b/>
              <w:bCs/>
              <w:noProof/>
            </w:rPr>
            <w:fldChar w:fldCharType="end"/>
          </w:r>
        </w:p>
      </w:sdtContent>
    </w:sdt>
    <w:p w14:paraId="36A7158A" w14:textId="43BD7C29" w:rsidR="007214EA" w:rsidRDefault="007214EA">
      <w:pPr>
        <w:spacing w:before="0" w:beforeAutospacing="0" w:after="0" w:afterAutospacing="0" w:line="240" w:lineRule="auto"/>
        <w:jc w:val="left"/>
        <w:rPr>
          <w:rFonts w:eastAsia="Calibri"/>
          <w:spacing w:val="24"/>
          <w:sz w:val="24"/>
          <w:szCs w:val="24"/>
          <w:highlight w:val="yellow"/>
          <w:lang w:val="en-ZA" w:bidi="ar-SA"/>
          <w14:ligatures w14:val="standardContextual"/>
        </w:rPr>
      </w:pPr>
      <w:r>
        <w:rPr>
          <w:highlight w:val="yellow"/>
        </w:rPr>
        <w:br w:type="page"/>
      </w:r>
    </w:p>
    <w:p w14:paraId="42F2163D" w14:textId="77777777" w:rsidR="00D01807" w:rsidRPr="004A1E1C" w:rsidRDefault="00D2077A" w:rsidP="004A1E1C">
      <w:pPr>
        <w:pStyle w:val="Heading2"/>
      </w:pPr>
      <w:bookmarkStart w:id="0" w:name="_Toc205633057"/>
      <w:r>
        <w:lastRenderedPageBreak/>
        <w:t>EMPLOYMENT EQUITY COMMITTEE BRIEFING</w:t>
      </w:r>
      <w:bookmarkEnd w:id="0"/>
    </w:p>
    <w:p w14:paraId="0605A39D" w14:textId="77777777" w:rsidR="00530CF8" w:rsidRDefault="005E1705" w:rsidP="00530CF8">
      <w:pPr>
        <w:rPr>
          <w:sz w:val="24"/>
          <w:szCs w:val="28"/>
        </w:rPr>
      </w:pPr>
      <w:r>
        <w:rPr>
          <w:sz w:val="24"/>
          <w:szCs w:val="28"/>
        </w:rPr>
        <w:t>To: Empl</w:t>
      </w:r>
      <w:r w:rsidR="00BE34E2">
        <w:rPr>
          <w:sz w:val="24"/>
          <w:szCs w:val="28"/>
        </w:rPr>
        <w:t>o</w:t>
      </w:r>
      <w:r>
        <w:rPr>
          <w:sz w:val="24"/>
          <w:szCs w:val="28"/>
        </w:rPr>
        <w:t>yment</w:t>
      </w:r>
      <w:r w:rsidR="00BE34E2">
        <w:rPr>
          <w:sz w:val="24"/>
          <w:szCs w:val="28"/>
        </w:rPr>
        <w:t xml:space="preserve"> Equity Committee</w:t>
      </w:r>
    </w:p>
    <w:p w14:paraId="1C984B0C" w14:textId="7191EB88" w:rsidR="00530CF8" w:rsidRPr="00530CF8" w:rsidRDefault="00537C52" w:rsidP="00530CF8">
      <w:pPr>
        <w:rPr>
          <w:sz w:val="24"/>
          <w:szCs w:val="28"/>
        </w:rPr>
      </w:pPr>
      <w:r>
        <w:rPr>
          <w:sz w:val="24"/>
          <w:szCs w:val="28"/>
        </w:rPr>
        <w:t>From:</w:t>
      </w:r>
      <w:r w:rsidR="00530CF8" w:rsidRPr="00530CF8">
        <w:rPr>
          <w:b/>
          <w:color w:val="222222"/>
          <w:spacing w:val="-3"/>
          <w:sz w:val="28"/>
          <w:szCs w:val="28"/>
          <w:highlight w:val="yellow"/>
        </w:rPr>
        <w:t xml:space="preserve"> </w:t>
      </w:r>
      <w:r w:rsidR="00530CF8" w:rsidRPr="00697E04">
        <w:rPr>
          <w:b/>
          <w:color w:val="222222"/>
          <w:spacing w:val="-3"/>
          <w:sz w:val="28"/>
          <w:szCs w:val="28"/>
          <w:highlight w:val="yellow"/>
        </w:rPr>
        <w:t>SHORT BIZ NAME</w:t>
      </w:r>
    </w:p>
    <w:p w14:paraId="3E9E1B59" w14:textId="3C70E5FA" w:rsidR="00033A5D" w:rsidRPr="005314DA" w:rsidRDefault="00537C52" w:rsidP="00530CF8">
      <w:pPr>
        <w:rPr>
          <w:sz w:val="24"/>
          <w:szCs w:val="28"/>
        </w:rPr>
      </w:pPr>
      <w:r>
        <w:rPr>
          <w:sz w:val="24"/>
          <w:szCs w:val="28"/>
        </w:rPr>
        <w:t>Subject: Alignment with the EE Amendment Act (2025)</w:t>
      </w:r>
      <w:r w:rsidR="003A05DD">
        <w:rPr>
          <w:sz w:val="24"/>
          <w:szCs w:val="28"/>
        </w:rPr>
        <w:t xml:space="preserve"> and Updated Compliance Requirements</w:t>
      </w:r>
      <w:r w:rsidR="00530CF8">
        <w:rPr>
          <w:sz w:val="24"/>
          <w:szCs w:val="28"/>
        </w:rPr>
        <w:t>, including the amended Regulations</w:t>
      </w:r>
      <w:r w:rsidR="003A05DD">
        <w:rPr>
          <w:sz w:val="24"/>
          <w:szCs w:val="28"/>
        </w:rPr>
        <w:t>.</w:t>
      </w:r>
      <w:r w:rsidR="005E1705">
        <w:rPr>
          <w:sz w:val="24"/>
          <w:szCs w:val="28"/>
        </w:rPr>
        <w:t xml:space="preserve"> </w:t>
      </w:r>
    </w:p>
    <w:p w14:paraId="566985BA" w14:textId="77777777" w:rsidR="00285B1C" w:rsidRPr="003E6564" w:rsidRDefault="003A05DD" w:rsidP="00A300F1">
      <w:pPr>
        <w:pStyle w:val="Heading2"/>
      </w:pPr>
      <w:bookmarkStart w:id="1" w:name="_Toc205633058"/>
      <w:r>
        <w:t>OVERVIEW</w:t>
      </w:r>
      <w:bookmarkEnd w:id="1"/>
    </w:p>
    <w:p w14:paraId="53A8F4FD" w14:textId="77777777" w:rsidR="007214EA" w:rsidRDefault="003A05DD" w:rsidP="006D5C38">
      <w:pPr>
        <w:rPr>
          <w:sz w:val="24"/>
          <w:szCs w:val="28"/>
        </w:rPr>
      </w:pPr>
      <w:r w:rsidRPr="00033A5D">
        <w:rPr>
          <w:sz w:val="24"/>
          <w:szCs w:val="28"/>
        </w:rPr>
        <w:t xml:space="preserve">The Employment Equity Act, as amended and effective from 1 January 2025, introduces significant regulatory changes, especially for designated employers, in line with the government's push to streamline transformation and increase accountability in the private sector. </w:t>
      </w:r>
    </w:p>
    <w:p w14:paraId="40AD7C3D" w14:textId="5CE18B46" w:rsidR="00033A5D" w:rsidRPr="00033A5D" w:rsidRDefault="003A05DD" w:rsidP="006D5C38">
      <w:pPr>
        <w:rPr>
          <w:sz w:val="24"/>
          <w:szCs w:val="28"/>
        </w:rPr>
      </w:pPr>
      <w:r w:rsidRPr="00033A5D">
        <w:rPr>
          <w:sz w:val="24"/>
          <w:szCs w:val="28"/>
        </w:rPr>
        <w:t xml:space="preserve">These changes were accompanied by new Regulations, officially </w:t>
      </w:r>
      <w:proofErr w:type="spellStart"/>
      <w:r w:rsidRPr="00033A5D">
        <w:rPr>
          <w:sz w:val="24"/>
          <w:szCs w:val="28"/>
        </w:rPr>
        <w:t>gazetted</w:t>
      </w:r>
      <w:proofErr w:type="spellEnd"/>
      <w:r w:rsidRPr="00033A5D">
        <w:rPr>
          <w:sz w:val="24"/>
          <w:szCs w:val="28"/>
        </w:rPr>
        <w:t xml:space="preserve"> on 15 April 2025. </w:t>
      </w:r>
    </w:p>
    <w:p w14:paraId="0302E64F" w14:textId="5FD22570" w:rsidR="00FC06E5" w:rsidRPr="0073747D" w:rsidRDefault="00523E63" w:rsidP="00523E63">
      <w:pPr>
        <w:jc w:val="left"/>
        <w:rPr>
          <w:spacing w:val="24"/>
          <w:sz w:val="24"/>
          <w:szCs w:val="28"/>
        </w:rPr>
      </w:pPr>
      <w:r w:rsidRPr="00523E63">
        <w:rPr>
          <w:spacing w:val="24"/>
          <w:sz w:val="24"/>
          <w:szCs w:val="28"/>
        </w:rPr>
        <w:t xml:space="preserve">A key compliance milestone is the requirement for all </w:t>
      </w:r>
      <w:r w:rsidR="007214EA">
        <w:rPr>
          <w:spacing w:val="24"/>
          <w:sz w:val="24"/>
          <w:szCs w:val="28"/>
        </w:rPr>
        <w:t>designated</w:t>
      </w:r>
      <w:r w:rsidRPr="00523E63">
        <w:rPr>
          <w:spacing w:val="24"/>
          <w:sz w:val="24"/>
          <w:szCs w:val="28"/>
        </w:rPr>
        <w:t xml:space="preserve"> employers to develop and implement a new Employment Equity Plan (EEP) </w:t>
      </w:r>
      <w:r w:rsidR="007214EA">
        <w:rPr>
          <w:spacing w:val="24"/>
          <w:sz w:val="24"/>
          <w:szCs w:val="28"/>
        </w:rPr>
        <w:t xml:space="preserve">informed by </w:t>
      </w:r>
      <w:r w:rsidRPr="00523E63">
        <w:rPr>
          <w:spacing w:val="24"/>
          <w:sz w:val="24"/>
          <w:szCs w:val="28"/>
        </w:rPr>
        <w:t>an updated Economically Active Population (EAP) Analysis by 1 September</w:t>
      </w:r>
      <w:r>
        <w:rPr>
          <w:spacing w:val="24"/>
          <w:sz w:val="24"/>
          <w:szCs w:val="28"/>
        </w:rPr>
        <w:t xml:space="preserve"> </w:t>
      </w:r>
      <w:r w:rsidRPr="00523E63">
        <w:rPr>
          <w:spacing w:val="24"/>
          <w:sz w:val="24"/>
          <w:szCs w:val="28"/>
        </w:rPr>
        <w:t>2025.</w:t>
      </w:r>
    </w:p>
    <w:p w14:paraId="214A0538" w14:textId="77777777" w:rsidR="00042ED6" w:rsidRPr="003D3AB9" w:rsidRDefault="001F36FE" w:rsidP="003D3AB9">
      <w:pPr>
        <w:pStyle w:val="Heading2"/>
      </w:pPr>
      <w:bookmarkStart w:id="2" w:name="_Toc205633059"/>
      <w:r>
        <w:t>OUR CURRENT COMPLIANCE STATUS</w:t>
      </w:r>
      <w:bookmarkEnd w:id="2"/>
    </w:p>
    <w:p w14:paraId="1371C49D" w14:textId="77777777" w:rsidR="00FC0225" w:rsidRDefault="00FC0225" w:rsidP="008C30A6">
      <w:pPr>
        <w:pStyle w:val="Text"/>
      </w:pPr>
      <w:r>
        <w:t>We are</w:t>
      </w:r>
      <w:r w:rsidR="008C30A6" w:rsidRPr="008C30A6">
        <w:t xml:space="preserve"> actively working to align all internal employment equity processes with the </w:t>
      </w:r>
      <w:r>
        <w:t>Employment Equity A</w:t>
      </w:r>
      <w:r w:rsidR="008C30A6" w:rsidRPr="008C30A6">
        <w:t xml:space="preserve">mended Act </w:t>
      </w:r>
      <w:r>
        <w:t xml:space="preserve">(EEAA) </w:t>
      </w:r>
      <w:r w:rsidR="008C30A6" w:rsidRPr="008C30A6">
        <w:t xml:space="preserve">and Regulations. </w:t>
      </w:r>
    </w:p>
    <w:p w14:paraId="5833EF02" w14:textId="77777777" w:rsidR="00FC0225" w:rsidRDefault="00FC0225" w:rsidP="008C30A6">
      <w:pPr>
        <w:pStyle w:val="Text"/>
      </w:pPr>
    </w:p>
    <w:p w14:paraId="44B19FE1" w14:textId="77777777" w:rsidR="00FC0225" w:rsidRDefault="008C30A6" w:rsidP="008C30A6">
      <w:pPr>
        <w:pStyle w:val="Text"/>
      </w:pPr>
      <w:r w:rsidRPr="008C30A6">
        <w:t>This includes:</w:t>
      </w:r>
      <w:r w:rsidRPr="008C30A6">
        <w:br/>
      </w:r>
    </w:p>
    <w:p w14:paraId="590347C9" w14:textId="77777777" w:rsidR="00FC0225" w:rsidRDefault="008C30A6" w:rsidP="008C30A6">
      <w:pPr>
        <w:pStyle w:val="Text"/>
        <w:numPr>
          <w:ilvl w:val="0"/>
          <w:numId w:val="40"/>
        </w:numPr>
      </w:pPr>
      <w:r w:rsidRPr="008C30A6">
        <w:t xml:space="preserve">Conducting a new EAP Analysis, based on the most recent </w:t>
      </w:r>
      <w:r w:rsidR="00FC0225">
        <w:t xml:space="preserve">sectoral, </w:t>
      </w:r>
      <w:r w:rsidRPr="008C30A6">
        <w:t>regional an</w:t>
      </w:r>
      <w:r w:rsidR="00FC0225">
        <w:t xml:space="preserve">d </w:t>
      </w:r>
      <w:r w:rsidRPr="008C30A6">
        <w:t>national demographic data.</w:t>
      </w:r>
    </w:p>
    <w:p w14:paraId="0F05A29E" w14:textId="79163959" w:rsidR="00FD2187" w:rsidRDefault="00FD2187" w:rsidP="00FD2187">
      <w:pPr>
        <w:pStyle w:val="Text"/>
        <w:numPr>
          <w:ilvl w:val="0"/>
          <w:numId w:val="40"/>
        </w:numPr>
      </w:pPr>
      <w:r w:rsidRPr="008C30A6">
        <w:lastRenderedPageBreak/>
        <w:t>Reviewing internal policies, procedures, and workforce profiles to ensure alignment with the revised definition of “designated employer” and new compliance mechanisms.</w:t>
      </w:r>
    </w:p>
    <w:p w14:paraId="5C15AE80" w14:textId="77004ADF" w:rsidR="00FD2187" w:rsidRDefault="00FD2187" w:rsidP="00FD2187">
      <w:pPr>
        <w:pStyle w:val="Text"/>
        <w:numPr>
          <w:ilvl w:val="0"/>
          <w:numId w:val="40"/>
        </w:numPr>
      </w:pPr>
      <w:r>
        <w:t xml:space="preserve">Consultation on targets, as amended, barriers and affirmative action measures. </w:t>
      </w:r>
    </w:p>
    <w:p w14:paraId="722A7788" w14:textId="77777777" w:rsidR="00FD2187" w:rsidRDefault="008C30A6" w:rsidP="008C30A6">
      <w:pPr>
        <w:pStyle w:val="Text"/>
        <w:numPr>
          <w:ilvl w:val="0"/>
          <w:numId w:val="40"/>
        </w:numPr>
      </w:pPr>
      <w:r w:rsidRPr="008C30A6">
        <w:t xml:space="preserve">Developing a revised </w:t>
      </w:r>
      <w:r w:rsidR="00FC0225">
        <w:t xml:space="preserve">EE </w:t>
      </w:r>
      <w:r w:rsidRPr="008C30A6">
        <w:t xml:space="preserve">Plan that reflects updated </w:t>
      </w:r>
      <w:r w:rsidR="00FC0225">
        <w:t xml:space="preserve">sectoral </w:t>
      </w:r>
      <w:r w:rsidRPr="008C30A6">
        <w:t xml:space="preserve">numerical goals and targets </w:t>
      </w:r>
      <w:r w:rsidR="00FC0225">
        <w:t>(</w:t>
      </w:r>
      <w:r w:rsidRPr="008C30A6">
        <w:t xml:space="preserve">in accordance with sectoral </w:t>
      </w:r>
      <w:r w:rsidR="00FC0225">
        <w:t xml:space="preserve">and EAP </w:t>
      </w:r>
      <w:r w:rsidRPr="008C30A6">
        <w:t xml:space="preserve">targets </w:t>
      </w:r>
      <w:r w:rsidR="00FC0225">
        <w:t xml:space="preserve">- </w:t>
      </w:r>
      <w:r w:rsidRPr="008C30A6">
        <w:t>as may be determined by the Minister).</w:t>
      </w:r>
    </w:p>
    <w:p w14:paraId="21279F8E" w14:textId="77777777" w:rsidR="00FD2187" w:rsidRDefault="008C30A6" w:rsidP="008C30A6">
      <w:pPr>
        <w:pStyle w:val="Text"/>
        <w:numPr>
          <w:ilvl w:val="0"/>
          <w:numId w:val="40"/>
        </w:numPr>
      </w:pPr>
      <w:r>
        <w:t>Engaging with EE Committee members, leadership, and key stakeholders to ensure meaningful consultation, transparency, and accountability in the planning and implementation process.</w:t>
      </w:r>
    </w:p>
    <w:p w14:paraId="5BBF7195" w14:textId="55791501" w:rsidR="008C30A6" w:rsidRPr="008C30A6" w:rsidRDefault="008C30A6" w:rsidP="008C30A6">
      <w:pPr>
        <w:pStyle w:val="Text"/>
        <w:numPr>
          <w:ilvl w:val="0"/>
          <w:numId w:val="40"/>
        </w:numPr>
      </w:pPr>
      <w:r>
        <w:t>Furthermore, the EE Committee will participate in training sessions covering the amended Act, compliance duties, target-setting, and reporting protocols to strengthen our collective capacity.</w:t>
      </w:r>
    </w:p>
    <w:p w14:paraId="621E62D4" w14:textId="77777777" w:rsidR="00470DAD" w:rsidRPr="00E53B51" w:rsidRDefault="00986776" w:rsidP="00747B58">
      <w:pPr>
        <w:pStyle w:val="Heading2"/>
      </w:pPr>
      <w:bookmarkStart w:id="3" w:name="_Toc205633060"/>
      <w:bookmarkStart w:id="4" w:name="_Hlk142029722"/>
      <w:r>
        <w:t>KEY AMENDMENTS TO NOTE</w:t>
      </w:r>
      <w:bookmarkEnd w:id="3"/>
    </w:p>
    <w:bookmarkEnd w:id="4"/>
    <w:p w14:paraId="42C2454B" w14:textId="77777777" w:rsidR="005E375D" w:rsidRPr="005E375D" w:rsidRDefault="005E375D" w:rsidP="005E375D">
      <w:pPr>
        <w:rPr>
          <w:spacing w:val="24"/>
          <w:sz w:val="24"/>
          <w:szCs w:val="28"/>
        </w:rPr>
      </w:pPr>
      <w:r w:rsidRPr="005E375D">
        <w:rPr>
          <w:spacing w:val="24"/>
          <w:sz w:val="24"/>
          <w:szCs w:val="28"/>
        </w:rPr>
        <w:t>Some of the most critical changes under the 2025 EE Amendment Act include:</w:t>
      </w:r>
    </w:p>
    <w:p w14:paraId="4168942B" w14:textId="77777777" w:rsidR="008B0D37" w:rsidRDefault="008B0D37" w:rsidP="008B0D37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 w:rsidRPr="008B0D37">
        <w:rPr>
          <w:spacing w:val="24"/>
          <w:sz w:val="24"/>
          <w:szCs w:val="28"/>
        </w:rPr>
        <w:t>A revised definition of "designated employer".</w:t>
      </w:r>
    </w:p>
    <w:p w14:paraId="4D1B5716" w14:textId="0DF20481" w:rsidR="008B0D37" w:rsidRDefault="008B0D37" w:rsidP="008B0D37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>
        <w:rPr>
          <w:spacing w:val="24"/>
          <w:sz w:val="24"/>
          <w:szCs w:val="28"/>
        </w:rPr>
        <w:t>Amendment of definition of disabilities and the EEA1.</w:t>
      </w:r>
    </w:p>
    <w:p w14:paraId="5410D9D4" w14:textId="4A28DDA1" w:rsidR="008B0D37" w:rsidRDefault="008B0D37" w:rsidP="008B0D37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>
        <w:rPr>
          <w:spacing w:val="24"/>
          <w:sz w:val="24"/>
          <w:szCs w:val="28"/>
        </w:rPr>
        <w:t>Introducing section 53 (State contracts).</w:t>
      </w:r>
    </w:p>
    <w:p w14:paraId="4DBE56AF" w14:textId="77777777" w:rsidR="009C5F81" w:rsidRDefault="005E375D" w:rsidP="009C5F81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 w:rsidRPr="008B0D37">
        <w:rPr>
          <w:spacing w:val="24"/>
          <w:sz w:val="24"/>
          <w:szCs w:val="28"/>
        </w:rPr>
        <w:t>Sectoral numerical targets set by the Minister</w:t>
      </w:r>
      <w:r w:rsidR="009C5F81">
        <w:rPr>
          <w:spacing w:val="24"/>
          <w:sz w:val="24"/>
          <w:szCs w:val="28"/>
        </w:rPr>
        <w:t>.</w:t>
      </w:r>
    </w:p>
    <w:p w14:paraId="11BB67E8" w14:textId="52FAE756" w:rsidR="009C5F81" w:rsidRDefault="005E375D" w:rsidP="009C5F81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 w:rsidRPr="009C5F81">
        <w:rPr>
          <w:spacing w:val="24"/>
          <w:sz w:val="24"/>
          <w:szCs w:val="28"/>
        </w:rPr>
        <w:t>Increased enforcement powers for the Department of Employment and</w:t>
      </w:r>
      <w:r w:rsidR="0077059C">
        <w:rPr>
          <w:spacing w:val="24"/>
          <w:sz w:val="24"/>
          <w:szCs w:val="28"/>
        </w:rPr>
        <w:t xml:space="preserve"> </w:t>
      </w:r>
      <w:proofErr w:type="spellStart"/>
      <w:r w:rsidR="0077059C">
        <w:rPr>
          <w:spacing w:val="24"/>
          <w:sz w:val="24"/>
          <w:szCs w:val="28"/>
        </w:rPr>
        <w:t>Labour</w:t>
      </w:r>
      <w:proofErr w:type="spellEnd"/>
      <w:r w:rsidR="0077059C">
        <w:rPr>
          <w:spacing w:val="24"/>
          <w:sz w:val="24"/>
          <w:szCs w:val="28"/>
        </w:rPr>
        <w:t xml:space="preserve">. </w:t>
      </w:r>
    </w:p>
    <w:p w14:paraId="251C2B02" w14:textId="3CE7AAF1" w:rsidR="00F22A24" w:rsidRDefault="009C5F81" w:rsidP="009C5F81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>
        <w:rPr>
          <w:spacing w:val="24"/>
          <w:sz w:val="24"/>
          <w:szCs w:val="28"/>
        </w:rPr>
        <w:t>I</w:t>
      </w:r>
      <w:r w:rsidR="005E375D" w:rsidRPr="009C5F81">
        <w:rPr>
          <w:spacing w:val="24"/>
          <w:sz w:val="24"/>
          <w:szCs w:val="28"/>
        </w:rPr>
        <w:t>ssu</w:t>
      </w:r>
      <w:r>
        <w:rPr>
          <w:spacing w:val="24"/>
          <w:sz w:val="24"/>
          <w:szCs w:val="28"/>
        </w:rPr>
        <w:t>ing</w:t>
      </w:r>
      <w:r w:rsidR="005E375D" w:rsidRPr="009C5F81">
        <w:rPr>
          <w:spacing w:val="24"/>
          <w:sz w:val="24"/>
          <w:szCs w:val="28"/>
        </w:rPr>
        <w:t xml:space="preserve"> </w:t>
      </w:r>
      <w:r>
        <w:rPr>
          <w:spacing w:val="24"/>
          <w:sz w:val="24"/>
          <w:szCs w:val="28"/>
        </w:rPr>
        <w:t>of EE</w:t>
      </w:r>
      <w:r w:rsidR="005E375D" w:rsidRPr="009C5F81">
        <w:rPr>
          <w:spacing w:val="24"/>
          <w:sz w:val="24"/>
          <w:szCs w:val="28"/>
        </w:rPr>
        <w:t xml:space="preserve"> </w:t>
      </w:r>
      <w:r w:rsidR="006A724B" w:rsidRPr="009C5F81">
        <w:rPr>
          <w:spacing w:val="24"/>
          <w:sz w:val="24"/>
          <w:szCs w:val="28"/>
        </w:rPr>
        <w:t>Compliance Certificate</w:t>
      </w:r>
      <w:r w:rsidR="005E375D" w:rsidRPr="009C5F81">
        <w:rPr>
          <w:spacing w:val="24"/>
          <w:sz w:val="24"/>
          <w:szCs w:val="28"/>
        </w:rPr>
        <w:t>.</w:t>
      </w:r>
    </w:p>
    <w:p w14:paraId="4083CDC1" w14:textId="451AACFE" w:rsidR="00184A61" w:rsidRPr="009C5F81" w:rsidRDefault="00184A61" w:rsidP="009C5F81">
      <w:pPr>
        <w:pStyle w:val="ListParagraph"/>
        <w:numPr>
          <w:ilvl w:val="0"/>
          <w:numId w:val="41"/>
        </w:numPr>
        <w:tabs>
          <w:tab w:val="left" w:pos="142"/>
        </w:tabs>
        <w:spacing w:before="0" w:beforeAutospacing="0" w:after="0" w:afterAutospacing="0"/>
        <w:jc w:val="left"/>
        <w:rPr>
          <w:spacing w:val="24"/>
          <w:sz w:val="24"/>
          <w:szCs w:val="28"/>
        </w:rPr>
      </w:pPr>
      <w:r>
        <w:rPr>
          <w:spacing w:val="24"/>
          <w:sz w:val="24"/>
          <w:szCs w:val="28"/>
        </w:rPr>
        <w:t xml:space="preserve">Introducing the Regulations, </w:t>
      </w:r>
      <w:proofErr w:type="spellStart"/>
      <w:r>
        <w:rPr>
          <w:spacing w:val="24"/>
          <w:sz w:val="24"/>
          <w:szCs w:val="28"/>
        </w:rPr>
        <w:t>Gazetted</w:t>
      </w:r>
      <w:proofErr w:type="spellEnd"/>
      <w:r>
        <w:rPr>
          <w:spacing w:val="24"/>
          <w:sz w:val="24"/>
          <w:szCs w:val="28"/>
        </w:rPr>
        <w:t xml:space="preserve"> 15 April 2025.</w:t>
      </w:r>
    </w:p>
    <w:p w14:paraId="44AABDC6" w14:textId="77777777" w:rsidR="005803D7" w:rsidRPr="00E53B51" w:rsidRDefault="00254EF7" w:rsidP="005803D7">
      <w:pPr>
        <w:pStyle w:val="Heading2"/>
      </w:pPr>
      <w:bookmarkStart w:id="5" w:name="_Toc205633061"/>
      <w:r>
        <w:t>NEXT STEPS AND COMMITTEE INVOLVEMENT</w:t>
      </w:r>
      <w:bookmarkEnd w:id="5"/>
    </w:p>
    <w:p w14:paraId="653F2ACC" w14:textId="77777777" w:rsidR="00DB6396" w:rsidRPr="00DB6396" w:rsidRDefault="00111C78" w:rsidP="0013537D">
      <w:pPr>
        <w:rPr>
          <w:spacing w:val="24"/>
          <w:sz w:val="24"/>
          <w:szCs w:val="28"/>
        </w:rPr>
      </w:pPr>
      <w:r>
        <w:rPr>
          <w:spacing w:val="24"/>
          <w:sz w:val="24"/>
          <w:szCs w:val="28"/>
        </w:rPr>
        <w:t>The</w:t>
      </w:r>
      <w:r w:rsidR="00DB6396" w:rsidRPr="00DB6396">
        <w:rPr>
          <w:spacing w:val="24"/>
          <w:sz w:val="24"/>
          <w:szCs w:val="28"/>
        </w:rPr>
        <w:t xml:space="preserve"> EE Committee will be actively involved in reviewing and providing input on the draft EEP and EAP analysis results before </w:t>
      </w:r>
      <w:proofErr w:type="spellStart"/>
      <w:r w:rsidR="00DB6396" w:rsidRPr="00DB6396">
        <w:rPr>
          <w:spacing w:val="24"/>
          <w:sz w:val="24"/>
          <w:szCs w:val="28"/>
        </w:rPr>
        <w:t>finalisation</w:t>
      </w:r>
      <w:proofErr w:type="spellEnd"/>
      <w:r w:rsidR="00DB6396" w:rsidRPr="00DB6396">
        <w:rPr>
          <w:spacing w:val="24"/>
          <w:sz w:val="24"/>
          <w:szCs w:val="28"/>
        </w:rPr>
        <w:t>.</w:t>
      </w:r>
    </w:p>
    <w:p w14:paraId="4359B418" w14:textId="77777777" w:rsidR="00DB6396" w:rsidRPr="00DB6396" w:rsidRDefault="00111C78" w:rsidP="0013537D">
      <w:pPr>
        <w:rPr>
          <w:spacing w:val="24"/>
          <w:sz w:val="24"/>
          <w:szCs w:val="28"/>
        </w:rPr>
      </w:pPr>
      <w:r>
        <w:rPr>
          <w:spacing w:val="24"/>
          <w:sz w:val="24"/>
          <w:szCs w:val="28"/>
        </w:rPr>
        <w:lastRenderedPageBreak/>
        <w:t>We</w:t>
      </w:r>
      <w:r w:rsidR="00DB6396" w:rsidRPr="00DB6396">
        <w:rPr>
          <w:spacing w:val="24"/>
          <w:sz w:val="24"/>
          <w:szCs w:val="28"/>
        </w:rPr>
        <w:t xml:space="preserve"> anticipate submitting our updated plan by no later than 1 </w:t>
      </w:r>
      <w:r w:rsidRPr="00DB6396">
        <w:rPr>
          <w:spacing w:val="24"/>
          <w:sz w:val="24"/>
          <w:szCs w:val="28"/>
        </w:rPr>
        <w:t xml:space="preserve">September </w:t>
      </w:r>
      <w:r>
        <w:rPr>
          <w:spacing w:val="24"/>
          <w:sz w:val="24"/>
          <w:szCs w:val="28"/>
        </w:rPr>
        <w:t>2025</w:t>
      </w:r>
      <w:r w:rsidR="00DB6396" w:rsidRPr="00DB6396">
        <w:rPr>
          <w:spacing w:val="24"/>
          <w:sz w:val="24"/>
          <w:szCs w:val="28"/>
        </w:rPr>
        <w:t>, in full compliance with legislative requirements.</w:t>
      </w:r>
    </w:p>
    <w:p w14:paraId="540DC320" w14:textId="77777777" w:rsidR="00184A61" w:rsidRDefault="00111C78" w:rsidP="0013537D">
      <w:pPr>
        <w:rPr>
          <w:sz w:val="24"/>
          <w:szCs w:val="28"/>
        </w:rPr>
      </w:pPr>
      <w:r w:rsidRPr="00033A5D">
        <w:rPr>
          <w:sz w:val="24"/>
          <w:szCs w:val="28"/>
        </w:rPr>
        <w:t xml:space="preserve">Regular progress updates and consultations will be scheduled to ensure ongoing transparency and collaboration. </w:t>
      </w:r>
    </w:p>
    <w:p w14:paraId="088E29FA" w14:textId="0BA17886" w:rsidR="005803D7" w:rsidRPr="00184A61" w:rsidRDefault="00111C78" w:rsidP="00184A61">
      <w:pPr>
        <w:rPr>
          <w:spacing w:val="24"/>
          <w:sz w:val="32"/>
          <w:szCs w:val="36"/>
        </w:rPr>
      </w:pPr>
      <w:r w:rsidRPr="00033A5D">
        <w:rPr>
          <w:sz w:val="24"/>
          <w:szCs w:val="28"/>
        </w:rPr>
        <w:t xml:space="preserve">As part of our implementation roadmap, tailored compliance training will be rolled out for Committee members and designated </w:t>
      </w:r>
      <w:r w:rsidR="00184A61">
        <w:rPr>
          <w:sz w:val="24"/>
          <w:szCs w:val="28"/>
        </w:rPr>
        <w:t>M</w:t>
      </w:r>
      <w:r w:rsidRPr="00033A5D">
        <w:rPr>
          <w:sz w:val="24"/>
          <w:szCs w:val="28"/>
        </w:rPr>
        <w:t>anagers.</w:t>
      </w:r>
    </w:p>
    <w:p w14:paraId="50ED1357" w14:textId="77777777" w:rsidR="00466CFA" w:rsidRDefault="00FD5BC2" w:rsidP="00466CFA">
      <w:pPr>
        <w:pStyle w:val="Heading2"/>
      </w:pPr>
      <w:bookmarkStart w:id="6" w:name="_Toc205633062"/>
      <w:r>
        <w:t xml:space="preserve">QUESTIONS </w:t>
      </w:r>
      <w:r w:rsidR="00AA3A40">
        <w:t>OR</w:t>
      </w:r>
      <w:r>
        <w:t xml:space="preserve"> INPUT</w:t>
      </w:r>
      <w:r w:rsidR="00AA3A40">
        <w:t>?</w:t>
      </w:r>
      <w:bookmarkEnd w:id="6"/>
    </w:p>
    <w:p w14:paraId="338EEA41" w14:textId="77777777" w:rsidR="00184A61" w:rsidRDefault="00223429" w:rsidP="00033A5D">
      <w:pPr>
        <w:rPr>
          <w:sz w:val="24"/>
          <w:szCs w:val="28"/>
        </w:rPr>
      </w:pPr>
      <w:r w:rsidRPr="00223429">
        <w:rPr>
          <w:sz w:val="24"/>
          <w:szCs w:val="28"/>
        </w:rPr>
        <w:t xml:space="preserve">The EE Committee's participation is vital to the success and integrity of our compliance efforts. </w:t>
      </w:r>
    </w:p>
    <w:p w14:paraId="7C7ED308" w14:textId="63F37B5D" w:rsidR="007F2250" w:rsidRDefault="00223429" w:rsidP="00033A5D">
      <w:r w:rsidRPr="00223429">
        <w:rPr>
          <w:sz w:val="24"/>
          <w:szCs w:val="28"/>
        </w:rPr>
        <w:t>Should any members have questions, recommendations, or require clarity on the legislative changes, please feel free to raise them during our next scheduled meeting or c</w:t>
      </w:r>
      <w:r w:rsidR="00184A61">
        <w:rPr>
          <w:sz w:val="24"/>
          <w:szCs w:val="28"/>
        </w:rPr>
        <w:t xml:space="preserve">onsult with the EE Manager. </w:t>
      </w:r>
    </w:p>
    <w:p w14:paraId="386BAF7B" w14:textId="77777777" w:rsidR="00E105D7" w:rsidRDefault="00E105D7" w:rsidP="00033A5D"/>
    <w:sectPr w:rsidR="00E105D7" w:rsidSect="00FD2B6B">
      <w:footerReference w:type="default" r:id="rId9"/>
      <w:pgSz w:w="11906" w:h="16838"/>
      <w:pgMar w:top="1440" w:right="1440" w:bottom="1440" w:left="1440" w:header="720" w:footer="172" w:gutter="0"/>
      <w:pgBorders w:offsetFrom="page">
        <w:top w:val="single" w:sz="4" w:space="24" w:color="948A54"/>
        <w:left w:val="single" w:sz="4" w:space="24" w:color="948A54"/>
        <w:bottom w:val="single" w:sz="4" w:space="24" w:color="948A54"/>
        <w:right w:val="single" w:sz="4" w:space="24" w:color="948A54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C430A" w14:textId="77777777" w:rsidR="005C38CA" w:rsidRDefault="005C38CA" w:rsidP="00623581">
      <w:pPr>
        <w:spacing w:before="0" w:after="0" w:line="240" w:lineRule="auto"/>
      </w:pPr>
      <w:r>
        <w:separator/>
      </w:r>
    </w:p>
  </w:endnote>
  <w:endnote w:type="continuationSeparator" w:id="0">
    <w:p w14:paraId="4B155199" w14:textId="77777777" w:rsidR="005C38CA" w:rsidRDefault="005C38CA" w:rsidP="006235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rdeauxHeavy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rdeaux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2110236100"/>
      <w:docPartObj>
        <w:docPartGallery w:val="Page Numbers (Bottom of Page)"/>
        <w:docPartUnique/>
      </w:docPartObj>
    </w:sdtPr>
    <w:sdtContent>
      <w:sdt>
        <w:sdtPr>
          <w:rPr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7591FB0" w14:textId="77777777" w:rsidR="00B20A24" w:rsidRPr="00FD2B6B" w:rsidRDefault="00FD2B6B" w:rsidP="00115A42">
            <w:pPr>
              <w:pStyle w:val="Footer"/>
              <w:ind w:left="2880" w:right="-1180" w:firstLine="4320"/>
              <w:jc w:val="center"/>
              <w:rPr>
                <w:szCs w:val="20"/>
              </w:rPr>
            </w:pPr>
            <w:r w:rsidRPr="00FD2B6B">
              <w:rPr>
                <w:sz w:val="18"/>
                <w:szCs w:val="18"/>
              </w:rPr>
              <w:t xml:space="preserve">       </w:t>
            </w:r>
            <w:r w:rsidR="00115A42">
              <w:rPr>
                <w:sz w:val="18"/>
                <w:szCs w:val="18"/>
              </w:rPr>
              <w:t xml:space="preserve"> </w:t>
            </w:r>
            <w:r w:rsidR="00B20A24" w:rsidRPr="00FD2B6B">
              <w:rPr>
                <w:sz w:val="18"/>
                <w:szCs w:val="18"/>
              </w:rPr>
              <w:t xml:space="preserve">Page </w:t>
            </w:r>
            <w:r w:rsidR="00B20A24" w:rsidRPr="00FD2B6B">
              <w:rPr>
                <w:b/>
                <w:bCs/>
                <w:sz w:val="18"/>
                <w:szCs w:val="18"/>
              </w:rPr>
              <w:fldChar w:fldCharType="begin"/>
            </w:r>
            <w:r w:rsidR="00B20A24" w:rsidRPr="00FD2B6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B20A24" w:rsidRPr="00FD2B6B">
              <w:rPr>
                <w:b/>
                <w:bCs/>
                <w:sz w:val="18"/>
                <w:szCs w:val="18"/>
              </w:rPr>
              <w:fldChar w:fldCharType="separate"/>
            </w:r>
            <w:r w:rsidR="00B20A24" w:rsidRPr="00FD2B6B">
              <w:rPr>
                <w:b/>
                <w:bCs/>
                <w:noProof/>
                <w:sz w:val="18"/>
                <w:szCs w:val="18"/>
              </w:rPr>
              <w:t>2</w:t>
            </w:r>
            <w:r w:rsidR="00B20A24" w:rsidRPr="00FD2B6B">
              <w:rPr>
                <w:b/>
                <w:bCs/>
                <w:sz w:val="18"/>
                <w:szCs w:val="18"/>
              </w:rPr>
              <w:fldChar w:fldCharType="end"/>
            </w:r>
            <w:r w:rsidR="00B20A24" w:rsidRPr="00FD2B6B">
              <w:rPr>
                <w:sz w:val="18"/>
                <w:szCs w:val="18"/>
              </w:rPr>
              <w:t xml:space="preserve"> of </w:t>
            </w:r>
            <w:r w:rsidR="00B20A24" w:rsidRPr="00FD2B6B">
              <w:rPr>
                <w:b/>
                <w:bCs/>
                <w:sz w:val="18"/>
                <w:szCs w:val="18"/>
              </w:rPr>
              <w:fldChar w:fldCharType="begin"/>
            </w:r>
            <w:r w:rsidR="00B20A24" w:rsidRPr="00FD2B6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B20A24" w:rsidRPr="00FD2B6B">
              <w:rPr>
                <w:b/>
                <w:bCs/>
                <w:sz w:val="18"/>
                <w:szCs w:val="18"/>
              </w:rPr>
              <w:fldChar w:fldCharType="separate"/>
            </w:r>
            <w:r w:rsidR="00B20A24" w:rsidRPr="00FD2B6B">
              <w:rPr>
                <w:b/>
                <w:bCs/>
                <w:noProof/>
                <w:sz w:val="18"/>
                <w:szCs w:val="18"/>
              </w:rPr>
              <w:t>2</w:t>
            </w:r>
            <w:r w:rsidR="00B20A24" w:rsidRPr="00FD2B6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D772F" w14:textId="77777777" w:rsidR="005C38CA" w:rsidRDefault="005C38CA" w:rsidP="00623581">
      <w:pPr>
        <w:spacing w:before="0" w:after="0" w:line="240" w:lineRule="auto"/>
      </w:pPr>
      <w:r>
        <w:separator/>
      </w:r>
    </w:p>
  </w:footnote>
  <w:footnote w:type="continuationSeparator" w:id="0">
    <w:p w14:paraId="54D3E683" w14:textId="77777777" w:rsidR="005C38CA" w:rsidRDefault="005C38CA" w:rsidP="006235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A9"/>
    <w:multiLevelType w:val="hybridMultilevel"/>
    <w:tmpl w:val="1F009AB4"/>
    <w:lvl w:ilvl="0" w:tplc="4058E0DA">
      <w:start w:val="1"/>
      <w:numFmt w:val="decimal"/>
      <w:pStyle w:val="SubHeading3"/>
      <w:lvlText w:val="3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6C3D6C"/>
    <w:multiLevelType w:val="hybridMultilevel"/>
    <w:tmpl w:val="E5546FE2"/>
    <w:lvl w:ilvl="0" w:tplc="BE1A7D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7F89"/>
    <w:multiLevelType w:val="hybridMultilevel"/>
    <w:tmpl w:val="18AE52AC"/>
    <w:lvl w:ilvl="0" w:tplc="36AE3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C4CF6"/>
    <w:multiLevelType w:val="hybridMultilevel"/>
    <w:tmpl w:val="BBCCF170"/>
    <w:lvl w:ilvl="0" w:tplc="25C8DF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63512"/>
    <w:multiLevelType w:val="multilevel"/>
    <w:tmpl w:val="30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D2E1E97"/>
    <w:multiLevelType w:val="hybridMultilevel"/>
    <w:tmpl w:val="2DB871F4"/>
    <w:lvl w:ilvl="0" w:tplc="7B4ED5D0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C4621"/>
    <w:multiLevelType w:val="hybridMultilevel"/>
    <w:tmpl w:val="2A682492"/>
    <w:lvl w:ilvl="0" w:tplc="935238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C93AC8"/>
    <w:multiLevelType w:val="multilevel"/>
    <w:tmpl w:val="B24CADC4"/>
    <w:lvl w:ilvl="0">
      <w:start w:val="1"/>
      <w:numFmt w:val="decimal"/>
      <w:pStyle w:val="SubHeading1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EF6168"/>
    <w:multiLevelType w:val="hybridMultilevel"/>
    <w:tmpl w:val="4830B510"/>
    <w:lvl w:ilvl="0" w:tplc="A34E7E06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64678"/>
    <w:multiLevelType w:val="hybridMultilevel"/>
    <w:tmpl w:val="60E49B2C"/>
    <w:lvl w:ilvl="0" w:tplc="BE1A7D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422D9"/>
    <w:multiLevelType w:val="hybridMultilevel"/>
    <w:tmpl w:val="FDD8EC42"/>
    <w:lvl w:ilvl="0" w:tplc="1D20C360">
      <w:start w:val="1"/>
      <w:numFmt w:val="decimal"/>
      <w:pStyle w:val="SubHeading5"/>
      <w:lvlText w:val="5.%1"/>
      <w:lvlJc w:val="left"/>
      <w:pPr>
        <w:ind w:left="360" w:hanging="360"/>
      </w:pPr>
      <w:rPr>
        <w:rFonts w:hint="default"/>
        <w:color w:val="632423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55204"/>
    <w:multiLevelType w:val="hybridMultilevel"/>
    <w:tmpl w:val="353EDC86"/>
    <w:lvl w:ilvl="0" w:tplc="C3AE6B54">
      <w:start w:val="1"/>
      <w:numFmt w:val="decimal"/>
      <w:lvlText w:val="3.2.%1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596F3E"/>
    <w:multiLevelType w:val="hybridMultilevel"/>
    <w:tmpl w:val="F7E26340"/>
    <w:lvl w:ilvl="0" w:tplc="F8B03066">
      <w:start w:val="1"/>
      <w:numFmt w:val="decimal"/>
      <w:pStyle w:val="Style3"/>
      <w:lvlText w:val="1.2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74AAB"/>
    <w:multiLevelType w:val="hybridMultilevel"/>
    <w:tmpl w:val="06F07B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E3B19"/>
    <w:multiLevelType w:val="hybridMultilevel"/>
    <w:tmpl w:val="E2EC3B00"/>
    <w:lvl w:ilvl="0" w:tplc="FBE066D0">
      <w:start w:val="1"/>
      <w:numFmt w:val="decimal"/>
      <w:pStyle w:val="SubHeading2"/>
      <w:lvlText w:val="2.%1"/>
      <w:lvlJc w:val="left"/>
      <w:pPr>
        <w:ind w:left="360" w:hanging="360"/>
      </w:pPr>
      <w:rPr>
        <w:rFonts w:hint="default"/>
        <w:sz w:val="24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832463"/>
    <w:multiLevelType w:val="hybridMultilevel"/>
    <w:tmpl w:val="FB5EFBCA"/>
    <w:lvl w:ilvl="0" w:tplc="2D02FC92">
      <w:start w:val="1"/>
      <w:numFmt w:val="decimal"/>
      <w:lvlText w:val="6.7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349E4"/>
    <w:multiLevelType w:val="hybridMultilevel"/>
    <w:tmpl w:val="EB1057F6"/>
    <w:lvl w:ilvl="0" w:tplc="E0304562">
      <w:start w:val="1"/>
      <w:numFmt w:val="decimal"/>
      <w:pStyle w:val="SubHeading8"/>
      <w:lvlText w:val="8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70499"/>
    <w:multiLevelType w:val="hybridMultilevel"/>
    <w:tmpl w:val="12DE19BA"/>
    <w:lvl w:ilvl="0" w:tplc="02D88C76">
      <w:start w:val="1"/>
      <w:numFmt w:val="decimal"/>
      <w:lvlText w:val="6.2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12D18"/>
    <w:multiLevelType w:val="hybridMultilevel"/>
    <w:tmpl w:val="64987A6A"/>
    <w:lvl w:ilvl="0" w:tplc="9352382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F671CBE"/>
    <w:multiLevelType w:val="hybridMultilevel"/>
    <w:tmpl w:val="9C866798"/>
    <w:lvl w:ilvl="0" w:tplc="CDCA3460">
      <w:start w:val="1"/>
      <w:numFmt w:val="decimal"/>
      <w:pStyle w:val="SubHeading6"/>
      <w:lvlText w:val="6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EE251B"/>
    <w:multiLevelType w:val="hybridMultilevel"/>
    <w:tmpl w:val="7FE866F0"/>
    <w:lvl w:ilvl="0" w:tplc="8D9C2138">
      <w:start w:val="1"/>
      <w:numFmt w:val="decimal"/>
      <w:lvlText w:val="2.2.%1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9773F6"/>
    <w:multiLevelType w:val="hybridMultilevel"/>
    <w:tmpl w:val="FA6C947A"/>
    <w:lvl w:ilvl="0" w:tplc="BE1A7D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C691A"/>
    <w:multiLevelType w:val="hybridMultilevel"/>
    <w:tmpl w:val="DDDCC61C"/>
    <w:lvl w:ilvl="0" w:tplc="CAAA847C">
      <w:start w:val="1"/>
      <w:numFmt w:val="decimal"/>
      <w:pStyle w:val="SubHeading7"/>
      <w:lvlText w:val="7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2249D"/>
    <w:multiLevelType w:val="hybridMultilevel"/>
    <w:tmpl w:val="CD64F73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970FDA"/>
    <w:multiLevelType w:val="hybridMultilevel"/>
    <w:tmpl w:val="BCD00312"/>
    <w:lvl w:ilvl="0" w:tplc="08D07F6A">
      <w:start w:val="1"/>
      <w:numFmt w:val="decimal"/>
      <w:pStyle w:val="SubHeading9"/>
      <w:lvlText w:val="9.%1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F7493"/>
    <w:multiLevelType w:val="hybridMultilevel"/>
    <w:tmpl w:val="D97265A8"/>
    <w:lvl w:ilvl="0" w:tplc="2CA631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C1CA4"/>
    <w:multiLevelType w:val="hybridMultilevel"/>
    <w:tmpl w:val="70920E7A"/>
    <w:lvl w:ilvl="0" w:tplc="97620B02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5C2B"/>
    <w:multiLevelType w:val="hybridMultilevel"/>
    <w:tmpl w:val="65C0057C"/>
    <w:lvl w:ilvl="0" w:tplc="F8322FF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015BF"/>
    <w:multiLevelType w:val="hybridMultilevel"/>
    <w:tmpl w:val="6F4AE238"/>
    <w:lvl w:ilvl="0" w:tplc="02D88C76">
      <w:start w:val="1"/>
      <w:numFmt w:val="decimal"/>
      <w:lvlText w:val="6.2.%1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1966A7"/>
    <w:multiLevelType w:val="hybridMultilevel"/>
    <w:tmpl w:val="A892780A"/>
    <w:lvl w:ilvl="0" w:tplc="BE1A7D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F11FB9"/>
    <w:multiLevelType w:val="hybridMultilevel"/>
    <w:tmpl w:val="7B447A64"/>
    <w:lvl w:ilvl="0" w:tplc="AD1EE4E6">
      <w:start w:val="1"/>
      <w:numFmt w:val="decimal"/>
      <w:pStyle w:val="SubHeading4"/>
      <w:lvlText w:val="4.%1"/>
      <w:lvlJc w:val="left"/>
      <w:pPr>
        <w:ind w:left="360" w:hanging="360"/>
      </w:pPr>
      <w:rPr>
        <w:rFonts w:hint="default"/>
        <w:sz w:val="24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71A98"/>
    <w:multiLevelType w:val="hybridMultilevel"/>
    <w:tmpl w:val="F6C6C6F0"/>
    <w:lvl w:ilvl="0" w:tplc="93523820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6C8500EA"/>
    <w:multiLevelType w:val="hybridMultilevel"/>
    <w:tmpl w:val="1D0A8432"/>
    <w:lvl w:ilvl="0" w:tplc="7488E5D4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935238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168EB"/>
    <w:multiLevelType w:val="multilevel"/>
    <w:tmpl w:val="0D945E6A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71D125DD"/>
    <w:multiLevelType w:val="hybridMultilevel"/>
    <w:tmpl w:val="A7586CD2"/>
    <w:lvl w:ilvl="0" w:tplc="6DDCEE1E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2E0CD9"/>
    <w:multiLevelType w:val="hybridMultilevel"/>
    <w:tmpl w:val="A62670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2BC4"/>
    <w:multiLevelType w:val="hybridMultilevel"/>
    <w:tmpl w:val="0BB4374E"/>
    <w:lvl w:ilvl="0" w:tplc="BE1A7D8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714AB7"/>
    <w:multiLevelType w:val="hybridMultilevel"/>
    <w:tmpl w:val="4BC41558"/>
    <w:lvl w:ilvl="0" w:tplc="C006284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D340D"/>
    <w:multiLevelType w:val="hybridMultilevel"/>
    <w:tmpl w:val="296ECD30"/>
    <w:lvl w:ilvl="0" w:tplc="93523820">
      <w:start w:val="1"/>
      <w:numFmt w:val="lowerLetter"/>
      <w:lvlText w:val="%1)"/>
      <w:lvlJc w:val="left"/>
      <w:pPr>
        <w:ind w:left="215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874" w:hanging="360"/>
      </w:pPr>
    </w:lvl>
    <w:lvl w:ilvl="2" w:tplc="1C09001B" w:tentative="1">
      <w:start w:val="1"/>
      <w:numFmt w:val="lowerRoman"/>
      <w:lvlText w:val="%3."/>
      <w:lvlJc w:val="right"/>
      <w:pPr>
        <w:ind w:left="3594" w:hanging="180"/>
      </w:pPr>
    </w:lvl>
    <w:lvl w:ilvl="3" w:tplc="1C09000F" w:tentative="1">
      <w:start w:val="1"/>
      <w:numFmt w:val="decimal"/>
      <w:lvlText w:val="%4."/>
      <w:lvlJc w:val="left"/>
      <w:pPr>
        <w:ind w:left="4314" w:hanging="360"/>
      </w:pPr>
    </w:lvl>
    <w:lvl w:ilvl="4" w:tplc="1C090019" w:tentative="1">
      <w:start w:val="1"/>
      <w:numFmt w:val="lowerLetter"/>
      <w:lvlText w:val="%5."/>
      <w:lvlJc w:val="left"/>
      <w:pPr>
        <w:ind w:left="5034" w:hanging="360"/>
      </w:pPr>
    </w:lvl>
    <w:lvl w:ilvl="5" w:tplc="1C09001B" w:tentative="1">
      <w:start w:val="1"/>
      <w:numFmt w:val="lowerRoman"/>
      <w:lvlText w:val="%6."/>
      <w:lvlJc w:val="right"/>
      <w:pPr>
        <w:ind w:left="5754" w:hanging="180"/>
      </w:pPr>
    </w:lvl>
    <w:lvl w:ilvl="6" w:tplc="1C09000F" w:tentative="1">
      <w:start w:val="1"/>
      <w:numFmt w:val="decimal"/>
      <w:lvlText w:val="%7."/>
      <w:lvlJc w:val="left"/>
      <w:pPr>
        <w:ind w:left="6474" w:hanging="360"/>
      </w:pPr>
    </w:lvl>
    <w:lvl w:ilvl="7" w:tplc="1C090019" w:tentative="1">
      <w:start w:val="1"/>
      <w:numFmt w:val="lowerLetter"/>
      <w:lvlText w:val="%8."/>
      <w:lvlJc w:val="left"/>
      <w:pPr>
        <w:ind w:left="7194" w:hanging="360"/>
      </w:pPr>
    </w:lvl>
    <w:lvl w:ilvl="8" w:tplc="1C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9" w15:restartNumberingAfterBreak="0">
    <w:nsid w:val="7DF72E8E"/>
    <w:multiLevelType w:val="hybridMultilevel"/>
    <w:tmpl w:val="27EE634C"/>
    <w:lvl w:ilvl="0" w:tplc="64AA2852">
      <w:start w:val="3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735976"/>
    <w:multiLevelType w:val="hybridMultilevel"/>
    <w:tmpl w:val="D05CFCD4"/>
    <w:lvl w:ilvl="0" w:tplc="6DDCEE1E">
      <w:start w:val="1"/>
      <w:numFmt w:val="decimal"/>
      <w:lvlText w:val="6.%1"/>
      <w:lvlJc w:val="left"/>
      <w:pPr>
        <w:ind w:left="1080" w:hanging="360"/>
      </w:pPr>
      <w:rPr>
        <w:rFonts w:hint="default"/>
        <w:sz w:val="24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5467">
    <w:abstractNumId w:val="4"/>
  </w:num>
  <w:num w:numId="2" w16cid:durableId="1764298561">
    <w:abstractNumId w:val="33"/>
  </w:num>
  <w:num w:numId="3" w16cid:durableId="1509175649">
    <w:abstractNumId w:val="0"/>
  </w:num>
  <w:num w:numId="4" w16cid:durableId="478421550">
    <w:abstractNumId w:val="30"/>
  </w:num>
  <w:num w:numId="5" w16cid:durableId="500660116">
    <w:abstractNumId w:val="10"/>
  </w:num>
  <w:num w:numId="6" w16cid:durableId="160241823">
    <w:abstractNumId w:val="19"/>
  </w:num>
  <w:num w:numId="7" w16cid:durableId="1244342959">
    <w:abstractNumId w:val="22"/>
  </w:num>
  <w:num w:numId="8" w16cid:durableId="1847403269">
    <w:abstractNumId w:val="16"/>
  </w:num>
  <w:num w:numId="9" w16cid:durableId="2112241316">
    <w:abstractNumId w:val="24"/>
  </w:num>
  <w:num w:numId="10" w16cid:durableId="1918857278">
    <w:abstractNumId w:val="14"/>
  </w:num>
  <w:num w:numId="11" w16cid:durableId="998075920">
    <w:abstractNumId w:val="7"/>
  </w:num>
  <w:num w:numId="12" w16cid:durableId="1236010074">
    <w:abstractNumId w:val="12"/>
  </w:num>
  <w:num w:numId="13" w16cid:durableId="1853181009">
    <w:abstractNumId w:val="2"/>
  </w:num>
  <w:num w:numId="14" w16cid:durableId="748619744">
    <w:abstractNumId w:val="26"/>
  </w:num>
  <w:num w:numId="15" w16cid:durableId="1869249519">
    <w:abstractNumId w:val="20"/>
  </w:num>
  <w:num w:numId="16" w16cid:durableId="1513370463">
    <w:abstractNumId w:val="39"/>
  </w:num>
  <w:num w:numId="17" w16cid:durableId="1114709176">
    <w:abstractNumId w:val="32"/>
  </w:num>
  <w:num w:numId="18" w16cid:durableId="855775759">
    <w:abstractNumId w:val="31"/>
  </w:num>
  <w:num w:numId="19" w16cid:durableId="835464391">
    <w:abstractNumId w:val="38"/>
  </w:num>
  <w:num w:numId="20" w16cid:durableId="125053044">
    <w:abstractNumId w:val="11"/>
  </w:num>
  <w:num w:numId="21" w16cid:durableId="921066543">
    <w:abstractNumId w:val="18"/>
  </w:num>
  <w:num w:numId="22" w16cid:durableId="762723836">
    <w:abstractNumId w:val="6"/>
  </w:num>
  <w:num w:numId="23" w16cid:durableId="2102022214">
    <w:abstractNumId w:val="25"/>
  </w:num>
  <w:num w:numId="24" w16cid:durableId="410927064">
    <w:abstractNumId w:val="36"/>
  </w:num>
  <w:num w:numId="25" w16cid:durableId="807628392">
    <w:abstractNumId w:val="23"/>
  </w:num>
  <w:num w:numId="26" w16cid:durableId="696852061">
    <w:abstractNumId w:val="37"/>
  </w:num>
  <w:num w:numId="27" w16cid:durableId="1582524113">
    <w:abstractNumId w:val="9"/>
  </w:num>
  <w:num w:numId="28" w16cid:durableId="1802115983">
    <w:abstractNumId w:val="29"/>
  </w:num>
  <w:num w:numId="29" w16cid:durableId="1696149043">
    <w:abstractNumId w:val="1"/>
  </w:num>
  <w:num w:numId="30" w16cid:durableId="1464927584">
    <w:abstractNumId w:val="27"/>
  </w:num>
  <w:num w:numId="31" w16cid:durableId="1919167832">
    <w:abstractNumId w:val="21"/>
  </w:num>
  <w:num w:numId="32" w16cid:durableId="270017832">
    <w:abstractNumId w:val="5"/>
  </w:num>
  <w:num w:numId="33" w16cid:durableId="98525064">
    <w:abstractNumId w:val="17"/>
  </w:num>
  <w:num w:numId="34" w16cid:durableId="161745665">
    <w:abstractNumId w:val="28"/>
  </w:num>
  <w:num w:numId="35" w16cid:durableId="1683046034">
    <w:abstractNumId w:val="8"/>
  </w:num>
  <w:num w:numId="36" w16cid:durableId="1789858970">
    <w:abstractNumId w:val="40"/>
  </w:num>
  <w:num w:numId="37" w16cid:durableId="1948003021">
    <w:abstractNumId w:val="15"/>
  </w:num>
  <w:num w:numId="38" w16cid:durableId="168063506">
    <w:abstractNumId w:val="34"/>
  </w:num>
  <w:num w:numId="39" w16cid:durableId="901251411">
    <w:abstractNumId w:val="3"/>
  </w:num>
  <w:num w:numId="40" w16cid:durableId="656497421">
    <w:abstractNumId w:val="35"/>
  </w:num>
  <w:num w:numId="41" w16cid:durableId="108202804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775"/>
    <w:rsid w:val="000002E1"/>
    <w:rsid w:val="0000150F"/>
    <w:rsid w:val="00005E9A"/>
    <w:rsid w:val="000066FD"/>
    <w:rsid w:val="00011B40"/>
    <w:rsid w:val="00011C90"/>
    <w:rsid w:val="00012F29"/>
    <w:rsid w:val="00014843"/>
    <w:rsid w:val="00014AE8"/>
    <w:rsid w:val="00020050"/>
    <w:rsid w:val="000201D3"/>
    <w:rsid w:val="00021929"/>
    <w:rsid w:val="000272BC"/>
    <w:rsid w:val="00030988"/>
    <w:rsid w:val="00033A5D"/>
    <w:rsid w:val="00035498"/>
    <w:rsid w:val="000358CA"/>
    <w:rsid w:val="00042ED6"/>
    <w:rsid w:val="00044E96"/>
    <w:rsid w:val="00047D58"/>
    <w:rsid w:val="00047FB5"/>
    <w:rsid w:val="00060ECC"/>
    <w:rsid w:val="00061777"/>
    <w:rsid w:val="0006319D"/>
    <w:rsid w:val="00065EB8"/>
    <w:rsid w:val="00066C15"/>
    <w:rsid w:val="00070F09"/>
    <w:rsid w:val="000736C1"/>
    <w:rsid w:val="00073986"/>
    <w:rsid w:val="00077538"/>
    <w:rsid w:val="000830E7"/>
    <w:rsid w:val="00086913"/>
    <w:rsid w:val="0009217E"/>
    <w:rsid w:val="00093958"/>
    <w:rsid w:val="00096B85"/>
    <w:rsid w:val="000A1E6B"/>
    <w:rsid w:val="000A5C5E"/>
    <w:rsid w:val="000A7381"/>
    <w:rsid w:val="000B1324"/>
    <w:rsid w:val="000B4A61"/>
    <w:rsid w:val="000C2404"/>
    <w:rsid w:val="000C2B8F"/>
    <w:rsid w:val="000C327D"/>
    <w:rsid w:val="000C3851"/>
    <w:rsid w:val="000C455C"/>
    <w:rsid w:val="000C6BB9"/>
    <w:rsid w:val="000D7980"/>
    <w:rsid w:val="000D7A18"/>
    <w:rsid w:val="000D7B10"/>
    <w:rsid w:val="000E07D9"/>
    <w:rsid w:val="000E0828"/>
    <w:rsid w:val="000E0C35"/>
    <w:rsid w:val="000E55C6"/>
    <w:rsid w:val="000E5684"/>
    <w:rsid w:val="000E5E67"/>
    <w:rsid w:val="000E637B"/>
    <w:rsid w:val="000E7197"/>
    <w:rsid w:val="000E7B7D"/>
    <w:rsid w:val="000F06F3"/>
    <w:rsid w:val="000F7C4C"/>
    <w:rsid w:val="001110D8"/>
    <w:rsid w:val="00111C78"/>
    <w:rsid w:val="0011438E"/>
    <w:rsid w:val="0011469D"/>
    <w:rsid w:val="00115A42"/>
    <w:rsid w:val="00116D62"/>
    <w:rsid w:val="00117755"/>
    <w:rsid w:val="001209B4"/>
    <w:rsid w:val="00121DBC"/>
    <w:rsid w:val="001228FF"/>
    <w:rsid w:val="001232E6"/>
    <w:rsid w:val="0012657A"/>
    <w:rsid w:val="00127ECD"/>
    <w:rsid w:val="00132507"/>
    <w:rsid w:val="0013275F"/>
    <w:rsid w:val="00133B08"/>
    <w:rsid w:val="0013537D"/>
    <w:rsid w:val="001361A2"/>
    <w:rsid w:val="00144B1D"/>
    <w:rsid w:val="00151FB2"/>
    <w:rsid w:val="0015469C"/>
    <w:rsid w:val="001548F5"/>
    <w:rsid w:val="00166CED"/>
    <w:rsid w:val="001671B3"/>
    <w:rsid w:val="00167BB2"/>
    <w:rsid w:val="001700FA"/>
    <w:rsid w:val="0017072C"/>
    <w:rsid w:val="00172ED2"/>
    <w:rsid w:val="001733B5"/>
    <w:rsid w:val="00183A7A"/>
    <w:rsid w:val="00184A61"/>
    <w:rsid w:val="00193E08"/>
    <w:rsid w:val="00194B4F"/>
    <w:rsid w:val="00195E2E"/>
    <w:rsid w:val="00197494"/>
    <w:rsid w:val="001A03A3"/>
    <w:rsid w:val="001A1A88"/>
    <w:rsid w:val="001A3C1D"/>
    <w:rsid w:val="001A522D"/>
    <w:rsid w:val="001B2F98"/>
    <w:rsid w:val="001B6829"/>
    <w:rsid w:val="001C22AC"/>
    <w:rsid w:val="001C47CE"/>
    <w:rsid w:val="001C4817"/>
    <w:rsid w:val="001C5C5D"/>
    <w:rsid w:val="001C627F"/>
    <w:rsid w:val="001C6A49"/>
    <w:rsid w:val="001C6CFD"/>
    <w:rsid w:val="001D1190"/>
    <w:rsid w:val="001D2B20"/>
    <w:rsid w:val="001D469F"/>
    <w:rsid w:val="001D6C12"/>
    <w:rsid w:val="001D7457"/>
    <w:rsid w:val="001E0A83"/>
    <w:rsid w:val="001E2EE2"/>
    <w:rsid w:val="001F36FE"/>
    <w:rsid w:val="001F5844"/>
    <w:rsid w:val="001F62D3"/>
    <w:rsid w:val="001F7CF1"/>
    <w:rsid w:val="00200954"/>
    <w:rsid w:val="00201631"/>
    <w:rsid w:val="0020290B"/>
    <w:rsid w:val="00207364"/>
    <w:rsid w:val="00213AFB"/>
    <w:rsid w:val="00214D9F"/>
    <w:rsid w:val="002162A8"/>
    <w:rsid w:val="00223429"/>
    <w:rsid w:val="00227251"/>
    <w:rsid w:val="002365C6"/>
    <w:rsid w:val="00236C7A"/>
    <w:rsid w:val="00245D1B"/>
    <w:rsid w:val="00245EC3"/>
    <w:rsid w:val="00246A1A"/>
    <w:rsid w:val="00247B3A"/>
    <w:rsid w:val="00254EF7"/>
    <w:rsid w:val="00255250"/>
    <w:rsid w:val="00256724"/>
    <w:rsid w:val="00261199"/>
    <w:rsid w:val="00262452"/>
    <w:rsid w:val="00264F57"/>
    <w:rsid w:val="00271582"/>
    <w:rsid w:val="00271711"/>
    <w:rsid w:val="00275714"/>
    <w:rsid w:val="0027761E"/>
    <w:rsid w:val="0028471C"/>
    <w:rsid w:val="00285B1C"/>
    <w:rsid w:val="00286256"/>
    <w:rsid w:val="00292B9E"/>
    <w:rsid w:val="00294D03"/>
    <w:rsid w:val="00295D11"/>
    <w:rsid w:val="002968C5"/>
    <w:rsid w:val="002A4E2E"/>
    <w:rsid w:val="002A74EB"/>
    <w:rsid w:val="002A7F9C"/>
    <w:rsid w:val="002C2C53"/>
    <w:rsid w:val="002C54DD"/>
    <w:rsid w:val="002D008B"/>
    <w:rsid w:val="002D330F"/>
    <w:rsid w:val="002D6A9A"/>
    <w:rsid w:val="002D79BD"/>
    <w:rsid w:val="002E1FD1"/>
    <w:rsid w:val="002E25E5"/>
    <w:rsid w:val="002E3FED"/>
    <w:rsid w:val="002E4FA4"/>
    <w:rsid w:val="002F1C58"/>
    <w:rsid w:val="002F33B7"/>
    <w:rsid w:val="002F3457"/>
    <w:rsid w:val="002F4017"/>
    <w:rsid w:val="002F5D01"/>
    <w:rsid w:val="0030116C"/>
    <w:rsid w:val="00303EA1"/>
    <w:rsid w:val="0031043B"/>
    <w:rsid w:val="00312C2D"/>
    <w:rsid w:val="00314223"/>
    <w:rsid w:val="00316C16"/>
    <w:rsid w:val="00326510"/>
    <w:rsid w:val="00331580"/>
    <w:rsid w:val="00335533"/>
    <w:rsid w:val="00335807"/>
    <w:rsid w:val="00335E13"/>
    <w:rsid w:val="0034159B"/>
    <w:rsid w:val="00344E62"/>
    <w:rsid w:val="00347300"/>
    <w:rsid w:val="003476E9"/>
    <w:rsid w:val="0035138F"/>
    <w:rsid w:val="00354E61"/>
    <w:rsid w:val="00356533"/>
    <w:rsid w:val="0036104D"/>
    <w:rsid w:val="003621B8"/>
    <w:rsid w:val="0036284B"/>
    <w:rsid w:val="00362A84"/>
    <w:rsid w:val="00363030"/>
    <w:rsid w:val="00367C13"/>
    <w:rsid w:val="003774B5"/>
    <w:rsid w:val="00380778"/>
    <w:rsid w:val="00385A7A"/>
    <w:rsid w:val="003863EF"/>
    <w:rsid w:val="00387E57"/>
    <w:rsid w:val="00392013"/>
    <w:rsid w:val="0039579C"/>
    <w:rsid w:val="003A05DD"/>
    <w:rsid w:val="003A3786"/>
    <w:rsid w:val="003A58F5"/>
    <w:rsid w:val="003B0B19"/>
    <w:rsid w:val="003B4A17"/>
    <w:rsid w:val="003B4B8B"/>
    <w:rsid w:val="003C1860"/>
    <w:rsid w:val="003C2C3F"/>
    <w:rsid w:val="003C4135"/>
    <w:rsid w:val="003C5C95"/>
    <w:rsid w:val="003D2836"/>
    <w:rsid w:val="003D3AB9"/>
    <w:rsid w:val="003D5210"/>
    <w:rsid w:val="003D76C6"/>
    <w:rsid w:val="003E1A50"/>
    <w:rsid w:val="003E39ED"/>
    <w:rsid w:val="003E6564"/>
    <w:rsid w:val="003E69C5"/>
    <w:rsid w:val="003E6E95"/>
    <w:rsid w:val="003F2062"/>
    <w:rsid w:val="00402C88"/>
    <w:rsid w:val="004035A5"/>
    <w:rsid w:val="0040548B"/>
    <w:rsid w:val="00412F4B"/>
    <w:rsid w:val="00427A26"/>
    <w:rsid w:val="00432469"/>
    <w:rsid w:val="00432739"/>
    <w:rsid w:val="00432AC5"/>
    <w:rsid w:val="00434248"/>
    <w:rsid w:val="004349AA"/>
    <w:rsid w:val="00434BF9"/>
    <w:rsid w:val="00443B86"/>
    <w:rsid w:val="00447F57"/>
    <w:rsid w:val="004501E1"/>
    <w:rsid w:val="00456A50"/>
    <w:rsid w:val="004574F7"/>
    <w:rsid w:val="004607B7"/>
    <w:rsid w:val="00461E63"/>
    <w:rsid w:val="00464B7F"/>
    <w:rsid w:val="00464D10"/>
    <w:rsid w:val="0046510C"/>
    <w:rsid w:val="00466CFA"/>
    <w:rsid w:val="00467520"/>
    <w:rsid w:val="00470A40"/>
    <w:rsid w:val="00470DAD"/>
    <w:rsid w:val="0047738F"/>
    <w:rsid w:val="00477565"/>
    <w:rsid w:val="0049169E"/>
    <w:rsid w:val="00496EA9"/>
    <w:rsid w:val="004A1E1C"/>
    <w:rsid w:val="004A6C23"/>
    <w:rsid w:val="004B646B"/>
    <w:rsid w:val="004C3112"/>
    <w:rsid w:val="004C3145"/>
    <w:rsid w:val="004C3787"/>
    <w:rsid w:val="004C43AD"/>
    <w:rsid w:val="004C658E"/>
    <w:rsid w:val="004C6A8A"/>
    <w:rsid w:val="004F10D3"/>
    <w:rsid w:val="004F3AC8"/>
    <w:rsid w:val="004F5CF4"/>
    <w:rsid w:val="004F6F00"/>
    <w:rsid w:val="00502732"/>
    <w:rsid w:val="00505E98"/>
    <w:rsid w:val="00514104"/>
    <w:rsid w:val="005141FE"/>
    <w:rsid w:val="00514C73"/>
    <w:rsid w:val="00514D9B"/>
    <w:rsid w:val="00523DD2"/>
    <w:rsid w:val="00523E63"/>
    <w:rsid w:val="00530CF8"/>
    <w:rsid w:val="005314DA"/>
    <w:rsid w:val="0053350B"/>
    <w:rsid w:val="00535616"/>
    <w:rsid w:val="0053720A"/>
    <w:rsid w:val="00537C52"/>
    <w:rsid w:val="00541261"/>
    <w:rsid w:val="005427F0"/>
    <w:rsid w:val="0054418D"/>
    <w:rsid w:val="005442F8"/>
    <w:rsid w:val="0054470A"/>
    <w:rsid w:val="00545520"/>
    <w:rsid w:val="00545696"/>
    <w:rsid w:val="005500AA"/>
    <w:rsid w:val="00551F69"/>
    <w:rsid w:val="0056793A"/>
    <w:rsid w:val="005717F3"/>
    <w:rsid w:val="00572054"/>
    <w:rsid w:val="005726A0"/>
    <w:rsid w:val="0057382B"/>
    <w:rsid w:val="00574A66"/>
    <w:rsid w:val="005764FB"/>
    <w:rsid w:val="00577EE1"/>
    <w:rsid w:val="005803D7"/>
    <w:rsid w:val="00581583"/>
    <w:rsid w:val="005845E0"/>
    <w:rsid w:val="00584A09"/>
    <w:rsid w:val="00586384"/>
    <w:rsid w:val="00590CCE"/>
    <w:rsid w:val="005A03A6"/>
    <w:rsid w:val="005C03A9"/>
    <w:rsid w:val="005C2487"/>
    <w:rsid w:val="005C2FCB"/>
    <w:rsid w:val="005C38CA"/>
    <w:rsid w:val="005C5AA0"/>
    <w:rsid w:val="005C7105"/>
    <w:rsid w:val="005D4219"/>
    <w:rsid w:val="005D5BB2"/>
    <w:rsid w:val="005D5F2B"/>
    <w:rsid w:val="005D705B"/>
    <w:rsid w:val="005D77A9"/>
    <w:rsid w:val="005E10CA"/>
    <w:rsid w:val="005E14B9"/>
    <w:rsid w:val="005E1705"/>
    <w:rsid w:val="005E375D"/>
    <w:rsid w:val="005F07CD"/>
    <w:rsid w:val="005F1710"/>
    <w:rsid w:val="005F1963"/>
    <w:rsid w:val="005F1B73"/>
    <w:rsid w:val="005F58A7"/>
    <w:rsid w:val="006008DE"/>
    <w:rsid w:val="00601137"/>
    <w:rsid w:val="0060160A"/>
    <w:rsid w:val="00605D10"/>
    <w:rsid w:val="00610454"/>
    <w:rsid w:val="00610E95"/>
    <w:rsid w:val="006111FE"/>
    <w:rsid w:val="00616213"/>
    <w:rsid w:val="00617C2C"/>
    <w:rsid w:val="00621317"/>
    <w:rsid w:val="00621806"/>
    <w:rsid w:val="00623581"/>
    <w:rsid w:val="0062594D"/>
    <w:rsid w:val="006263B8"/>
    <w:rsid w:val="00627494"/>
    <w:rsid w:val="006314E2"/>
    <w:rsid w:val="0063164A"/>
    <w:rsid w:val="00641173"/>
    <w:rsid w:val="006425B3"/>
    <w:rsid w:val="0064470E"/>
    <w:rsid w:val="0065392F"/>
    <w:rsid w:val="00655F89"/>
    <w:rsid w:val="006618FF"/>
    <w:rsid w:val="006668E1"/>
    <w:rsid w:val="00670572"/>
    <w:rsid w:val="006748A4"/>
    <w:rsid w:val="00676658"/>
    <w:rsid w:val="00683ED1"/>
    <w:rsid w:val="0069093C"/>
    <w:rsid w:val="00696A80"/>
    <w:rsid w:val="00697E04"/>
    <w:rsid w:val="006A6E6F"/>
    <w:rsid w:val="006A724B"/>
    <w:rsid w:val="006A7586"/>
    <w:rsid w:val="006A7A44"/>
    <w:rsid w:val="006B3448"/>
    <w:rsid w:val="006B5103"/>
    <w:rsid w:val="006B54B8"/>
    <w:rsid w:val="006C070C"/>
    <w:rsid w:val="006C2173"/>
    <w:rsid w:val="006C3FBE"/>
    <w:rsid w:val="006C682C"/>
    <w:rsid w:val="006C69DF"/>
    <w:rsid w:val="006C703E"/>
    <w:rsid w:val="006C7C64"/>
    <w:rsid w:val="006D3D7A"/>
    <w:rsid w:val="006D4823"/>
    <w:rsid w:val="006D5C38"/>
    <w:rsid w:val="006D5E46"/>
    <w:rsid w:val="006E08AE"/>
    <w:rsid w:val="006E6EB8"/>
    <w:rsid w:val="006F010A"/>
    <w:rsid w:val="006F12DD"/>
    <w:rsid w:val="006F1AD7"/>
    <w:rsid w:val="006F1E83"/>
    <w:rsid w:val="006F2DE7"/>
    <w:rsid w:val="006F734E"/>
    <w:rsid w:val="007000D4"/>
    <w:rsid w:val="0070680F"/>
    <w:rsid w:val="0070724D"/>
    <w:rsid w:val="00710530"/>
    <w:rsid w:val="007110AE"/>
    <w:rsid w:val="007114C7"/>
    <w:rsid w:val="007203B8"/>
    <w:rsid w:val="007214EA"/>
    <w:rsid w:val="00723C2C"/>
    <w:rsid w:val="00724AF1"/>
    <w:rsid w:val="0072787E"/>
    <w:rsid w:val="007309E5"/>
    <w:rsid w:val="00730A44"/>
    <w:rsid w:val="00731316"/>
    <w:rsid w:val="007321BA"/>
    <w:rsid w:val="007335EC"/>
    <w:rsid w:val="007349F5"/>
    <w:rsid w:val="00734AE4"/>
    <w:rsid w:val="0073747D"/>
    <w:rsid w:val="00741398"/>
    <w:rsid w:val="00745473"/>
    <w:rsid w:val="00747B58"/>
    <w:rsid w:val="00747D40"/>
    <w:rsid w:val="00751F43"/>
    <w:rsid w:val="00757088"/>
    <w:rsid w:val="007612DB"/>
    <w:rsid w:val="00761F08"/>
    <w:rsid w:val="007639F2"/>
    <w:rsid w:val="0077059C"/>
    <w:rsid w:val="00775A9D"/>
    <w:rsid w:val="00775C6F"/>
    <w:rsid w:val="007813D0"/>
    <w:rsid w:val="007818A2"/>
    <w:rsid w:val="00791091"/>
    <w:rsid w:val="007931E6"/>
    <w:rsid w:val="007A262C"/>
    <w:rsid w:val="007A31C2"/>
    <w:rsid w:val="007A5091"/>
    <w:rsid w:val="007B544B"/>
    <w:rsid w:val="007C0718"/>
    <w:rsid w:val="007C27B8"/>
    <w:rsid w:val="007C515B"/>
    <w:rsid w:val="007C6104"/>
    <w:rsid w:val="007D626B"/>
    <w:rsid w:val="007E1D73"/>
    <w:rsid w:val="007E44C2"/>
    <w:rsid w:val="007E5992"/>
    <w:rsid w:val="007E5BE1"/>
    <w:rsid w:val="007F15EF"/>
    <w:rsid w:val="007F2250"/>
    <w:rsid w:val="007F621A"/>
    <w:rsid w:val="007F771D"/>
    <w:rsid w:val="00802C8E"/>
    <w:rsid w:val="00804D54"/>
    <w:rsid w:val="008132D7"/>
    <w:rsid w:val="008134CC"/>
    <w:rsid w:val="00815047"/>
    <w:rsid w:val="00816E59"/>
    <w:rsid w:val="00817BB3"/>
    <w:rsid w:val="00823470"/>
    <w:rsid w:val="00831374"/>
    <w:rsid w:val="00835E7D"/>
    <w:rsid w:val="00837354"/>
    <w:rsid w:val="00846A92"/>
    <w:rsid w:val="00847E8C"/>
    <w:rsid w:val="00852982"/>
    <w:rsid w:val="008562C7"/>
    <w:rsid w:val="00856E05"/>
    <w:rsid w:val="0086434C"/>
    <w:rsid w:val="0086449A"/>
    <w:rsid w:val="00864A89"/>
    <w:rsid w:val="008734C9"/>
    <w:rsid w:val="00882D01"/>
    <w:rsid w:val="008927C0"/>
    <w:rsid w:val="00894087"/>
    <w:rsid w:val="00896C71"/>
    <w:rsid w:val="0089763F"/>
    <w:rsid w:val="008A467D"/>
    <w:rsid w:val="008B0D37"/>
    <w:rsid w:val="008B51BF"/>
    <w:rsid w:val="008B7B36"/>
    <w:rsid w:val="008C07A2"/>
    <w:rsid w:val="008C0EFB"/>
    <w:rsid w:val="008C216D"/>
    <w:rsid w:val="008C2775"/>
    <w:rsid w:val="008C30A6"/>
    <w:rsid w:val="008C33B5"/>
    <w:rsid w:val="008D0C60"/>
    <w:rsid w:val="008D0C69"/>
    <w:rsid w:val="008D3B5B"/>
    <w:rsid w:val="008E5CF2"/>
    <w:rsid w:val="008E690C"/>
    <w:rsid w:val="008E78D4"/>
    <w:rsid w:val="008F1017"/>
    <w:rsid w:val="008F4705"/>
    <w:rsid w:val="00901163"/>
    <w:rsid w:val="00904C56"/>
    <w:rsid w:val="00904DA1"/>
    <w:rsid w:val="00905619"/>
    <w:rsid w:val="00907F58"/>
    <w:rsid w:val="00910B8E"/>
    <w:rsid w:val="0091302D"/>
    <w:rsid w:val="00913FD9"/>
    <w:rsid w:val="009141DF"/>
    <w:rsid w:val="00916663"/>
    <w:rsid w:val="009202C4"/>
    <w:rsid w:val="00923874"/>
    <w:rsid w:val="00926051"/>
    <w:rsid w:val="009265A3"/>
    <w:rsid w:val="0092683A"/>
    <w:rsid w:val="00932880"/>
    <w:rsid w:val="009338EB"/>
    <w:rsid w:val="00946A24"/>
    <w:rsid w:val="00946FDD"/>
    <w:rsid w:val="00950969"/>
    <w:rsid w:val="00953EB9"/>
    <w:rsid w:val="009608C3"/>
    <w:rsid w:val="0096124C"/>
    <w:rsid w:val="0096627F"/>
    <w:rsid w:val="009705E2"/>
    <w:rsid w:val="00980830"/>
    <w:rsid w:val="0098480E"/>
    <w:rsid w:val="00986776"/>
    <w:rsid w:val="00990883"/>
    <w:rsid w:val="00991AF8"/>
    <w:rsid w:val="00991F04"/>
    <w:rsid w:val="0099476D"/>
    <w:rsid w:val="009978EB"/>
    <w:rsid w:val="009A12D7"/>
    <w:rsid w:val="009A4482"/>
    <w:rsid w:val="009A5AAC"/>
    <w:rsid w:val="009B0C95"/>
    <w:rsid w:val="009B366D"/>
    <w:rsid w:val="009B6CD4"/>
    <w:rsid w:val="009B7553"/>
    <w:rsid w:val="009B79E8"/>
    <w:rsid w:val="009C2369"/>
    <w:rsid w:val="009C4322"/>
    <w:rsid w:val="009C4546"/>
    <w:rsid w:val="009C5F81"/>
    <w:rsid w:val="009C7E9E"/>
    <w:rsid w:val="009D00B8"/>
    <w:rsid w:val="009D164C"/>
    <w:rsid w:val="009D51BD"/>
    <w:rsid w:val="009D6133"/>
    <w:rsid w:val="009E490B"/>
    <w:rsid w:val="009E5658"/>
    <w:rsid w:val="009E6999"/>
    <w:rsid w:val="009E7012"/>
    <w:rsid w:val="009F280F"/>
    <w:rsid w:val="00A03304"/>
    <w:rsid w:val="00A07438"/>
    <w:rsid w:val="00A1235C"/>
    <w:rsid w:val="00A13003"/>
    <w:rsid w:val="00A1596D"/>
    <w:rsid w:val="00A2369A"/>
    <w:rsid w:val="00A2569B"/>
    <w:rsid w:val="00A2657B"/>
    <w:rsid w:val="00A27772"/>
    <w:rsid w:val="00A300F1"/>
    <w:rsid w:val="00A31C2A"/>
    <w:rsid w:val="00A32DDF"/>
    <w:rsid w:val="00A345CC"/>
    <w:rsid w:val="00A346D8"/>
    <w:rsid w:val="00A3554D"/>
    <w:rsid w:val="00A40B01"/>
    <w:rsid w:val="00A44359"/>
    <w:rsid w:val="00A46A98"/>
    <w:rsid w:val="00A57B4F"/>
    <w:rsid w:val="00A603FB"/>
    <w:rsid w:val="00A633DC"/>
    <w:rsid w:val="00A6409F"/>
    <w:rsid w:val="00A64D0E"/>
    <w:rsid w:val="00A66F58"/>
    <w:rsid w:val="00A6720F"/>
    <w:rsid w:val="00A67AA8"/>
    <w:rsid w:val="00A70D90"/>
    <w:rsid w:val="00A7340F"/>
    <w:rsid w:val="00A74CFA"/>
    <w:rsid w:val="00A751F9"/>
    <w:rsid w:val="00A775BB"/>
    <w:rsid w:val="00A77698"/>
    <w:rsid w:val="00A846C7"/>
    <w:rsid w:val="00A8510E"/>
    <w:rsid w:val="00A8649E"/>
    <w:rsid w:val="00A97AA2"/>
    <w:rsid w:val="00AA13C3"/>
    <w:rsid w:val="00AA16FF"/>
    <w:rsid w:val="00AA1F9F"/>
    <w:rsid w:val="00AA2B08"/>
    <w:rsid w:val="00AA3A40"/>
    <w:rsid w:val="00AA6EC5"/>
    <w:rsid w:val="00AB0019"/>
    <w:rsid w:val="00AB2C6E"/>
    <w:rsid w:val="00AB3492"/>
    <w:rsid w:val="00AB34E5"/>
    <w:rsid w:val="00AB6DA7"/>
    <w:rsid w:val="00AC15A5"/>
    <w:rsid w:val="00AC27CD"/>
    <w:rsid w:val="00AC497B"/>
    <w:rsid w:val="00AC6DAB"/>
    <w:rsid w:val="00AD2560"/>
    <w:rsid w:val="00AD2B60"/>
    <w:rsid w:val="00AD587E"/>
    <w:rsid w:val="00AE1DBB"/>
    <w:rsid w:val="00AE4397"/>
    <w:rsid w:val="00AE574D"/>
    <w:rsid w:val="00AE5A70"/>
    <w:rsid w:val="00AE6DFE"/>
    <w:rsid w:val="00AF4F10"/>
    <w:rsid w:val="00B01768"/>
    <w:rsid w:val="00B021DA"/>
    <w:rsid w:val="00B02AEF"/>
    <w:rsid w:val="00B042DB"/>
    <w:rsid w:val="00B0768F"/>
    <w:rsid w:val="00B1112B"/>
    <w:rsid w:val="00B117C8"/>
    <w:rsid w:val="00B12383"/>
    <w:rsid w:val="00B12C53"/>
    <w:rsid w:val="00B13230"/>
    <w:rsid w:val="00B14159"/>
    <w:rsid w:val="00B15CE9"/>
    <w:rsid w:val="00B20A24"/>
    <w:rsid w:val="00B22EDE"/>
    <w:rsid w:val="00B30081"/>
    <w:rsid w:val="00B326E1"/>
    <w:rsid w:val="00B34D2E"/>
    <w:rsid w:val="00B350B0"/>
    <w:rsid w:val="00B405A3"/>
    <w:rsid w:val="00B45D38"/>
    <w:rsid w:val="00B506BB"/>
    <w:rsid w:val="00B56005"/>
    <w:rsid w:val="00B56724"/>
    <w:rsid w:val="00B57B4A"/>
    <w:rsid w:val="00B57C48"/>
    <w:rsid w:val="00B65EF5"/>
    <w:rsid w:val="00B66649"/>
    <w:rsid w:val="00B7230F"/>
    <w:rsid w:val="00B73A4B"/>
    <w:rsid w:val="00B76975"/>
    <w:rsid w:val="00B77581"/>
    <w:rsid w:val="00B808B9"/>
    <w:rsid w:val="00B80A62"/>
    <w:rsid w:val="00B82957"/>
    <w:rsid w:val="00B90A28"/>
    <w:rsid w:val="00B91CCB"/>
    <w:rsid w:val="00B92C61"/>
    <w:rsid w:val="00B943E0"/>
    <w:rsid w:val="00B97B28"/>
    <w:rsid w:val="00BB5740"/>
    <w:rsid w:val="00BB601C"/>
    <w:rsid w:val="00BC0712"/>
    <w:rsid w:val="00BD2B06"/>
    <w:rsid w:val="00BD7F89"/>
    <w:rsid w:val="00BE1104"/>
    <w:rsid w:val="00BE34E2"/>
    <w:rsid w:val="00BE46AF"/>
    <w:rsid w:val="00BE5F09"/>
    <w:rsid w:val="00BE6A24"/>
    <w:rsid w:val="00BE71A9"/>
    <w:rsid w:val="00C00F05"/>
    <w:rsid w:val="00C04986"/>
    <w:rsid w:val="00C06FB5"/>
    <w:rsid w:val="00C0714F"/>
    <w:rsid w:val="00C129D8"/>
    <w:rsid w:val="00C17E2F"/>
    <w:rsid w:val="00C22487"/>
    <w:rsid w:val="00C34AC1"/>
    <w:rsid w:val="00C40AB8"/>
    <w:rsid w:val="00C436FE"/>
    <w:rsid w:val="00C46465"/>
    <w:rsid w:val="00C46B41"/>
    <w:rsid w:val="00C524C5"/>
    <w:rsid w:val="00C52B4F"/>
    <w:rsid w:val="00C535BE"/>
    <w:rsid w:val="00C54719"/>
    <w:rsid w:val="00C57506"/>
    <w:rsid w:val="00C60F60"/>
    <w:rsid w:val="00C6182E"/>
    <w:rsid w:val="00C618C4"/>
    <w:rsid w:val="00C653C1"/>
    <w:rsid w:val="00C65430"/>
    <w:rsid w:val="00C74A59"/>
    <w:rsid w:val="00C776C2"/>
    <w:rsid w:val="00C80D7D"/>
    <w:rsid w:val="00C81D76"/>
    <w:rsid w:val="00C82B48"/>
    <w:rsid w:val="00C8633B"/>
    <w:rsid w:val="00C86DB2"/>
    <w:rsid w:val="00C87F48"/>
    <w:rsid w:val="00C91A18"/>
    <w:rsid w:val="00C92734"/>
    <w:rsid w:val="00C92C66"/>
    <w:rsid w:val="00CA00BC"/>
    <w:rsid w:val="00CA47C4"/>
    <w:rsid w:val="00CA5605"/>
    <w:rsid w:val="00CA616F"/>
    <w:rsid w:val="00CA6D14"/>
    <w:rsid w:val="00CB01AB"/>
    <w:rsid w:val="00CB347D"/>
    <w:rsid w:val="00CB34E6"/>
    <w:rsid w:val="00CB3ED0"/>
    <w:rsid w:val="00CC3774"/>
    <w:rsid w:val="00CC6595"/>
    <w:rsid w:val="00CC6A22"/>
    <w:rsid w:val="00CD0D0C"/>
    <w:rsid w:val="00CD1B38"/>
    <w:rsid w:val="00CD448A"/>
    <w:rsid w:val="00CD45A7"/>
    <w:rsid w:val="00CD5121"/>
    <w:rsid w:val="00CD57FD"/>
    <w:rsid w:val="00CD6123"/>
    <w:rsid w:val="00CE2CEF"/>
    <w:rsid w:val="00CE40ED"/>
    <w:rsid w:val="00CE53C3"/>
    <w:rsid w:val="00CF2265"/>
    <w:rsid w:val="00CF3037"/>
    <w:rsid w:val="00D01807"/>
    <w:rsid w:val="00D01DBF"/>
    <w:rsid w:val="00D0247A"/>
    <w:rsid w:val="00D06093"/>
    <w:rsid w:val="00D064A8"/>
    <w:rsid w:val="00D07B9A"/>
    <w:rsid w:val="00D12C63"/>
    <w:rsid w:val="00D13E93"/>
    <w:rsid w:val="00D20626"/>
    <w:rsid w:val="00D2077A"/>
    <w:rsid w:val="00D20E1A"/>
    <w:rsid w:val="00D22FD3"/>
    <w:rsid w:val="00D346BF"/>
    <w:rsid w:val="00D34E29"/>
    <w:rsid w:val="00D36861"/>
    <w:rsid w:val="00D36BF1"/>
    <w:rsid w:val="00D37DC5"/>
    <w:rsid w:val="00D409B1"/>
    <w:rsid w:val="00D424D3"/>
    <w:rsid w:val="00D426C2"/>
    <w:rsid w:val="00D435D7"/>
    <w:rsid w:val="00D44E49"/>
    <w:rsid w:val="00D55E48"/>
    <w:rsid w:val="00D57E71"/>
    <w:rsid w:val="00D607E9"/>
    <w:rsid w:val="00D63180"/>
    <w:rsid w:val="00D66049"/>
    <w:rsid w:val="00D70773"/>
    <w:rsid w:val="00D74A77"/>
    <w:rsid w:val="00D80268"/>
    <w:rsid w:val="00D9019F"/>
    <w:rsid w:val="00D9503C"/>
    <w:rsid w:val="00DA4FDD"/>
    <w:rsid w:val="00DA5CCD"/>
    <w:rsid w:val="00DA5F76"/>
    <w:rsid w:val="00DB1098"/>
    <w:rsid w:val="00DB2F42"/>
    <w:rsid w:val="00DB6396"/>
    <w:rsid w:val="00DB67B5"/>
    <w:rsid w:val="00DC06C8"/>
    <w:rsid w:val="00DC1774"/>
    <w:rsid w:val="00DD0C2A"/>
    <w:rsid w:val="00DD2217"/>
    <w:rsid w:val="00DD2418"/>
    <w:rsid w:val="00DD3ACD"/>
    <w:rsid w:val="00DD58E2"/>
    <w:rsid w:val="00DE1DBC"/>
    <w:rsid w:val="00DE7050"/>
    <w:rsid w:val="00DF0A02"/>
    <w:rsid w:val="00DF16D6"/>
    <w:rsid w:val="00DF2906"/>
    <w:rsid w:val="00DF6CDF"/>
    <w:rsid w:val="00E003F5"/>
    <w:rsid w:val="00E02BB7"/>
    <w:rsid w:val="00E0683A"/>
    <w:rsid w:val="00E06C38"/>
    <w:rsid w:val="00E102AF"/>
    <w:rsid w:val="00E105D7"/>
    <w:rsid w:val="00E12A05"/>
    <w:rsid w:val="00E13A82"/>
    <w:rsid w:val="00E1540E"/>
    <w:rsid w:val="00E204C2"/>
    <w:rsid w:val="00E212A8"/>
    <w:rsid w:val="00E25001"/>
    <w:rsid w:val="00E3108D"/>
    <w:rsid w:val="00E31530"/>
    <w:rsid w:val="00E31C6B"/>
    <w:rsid w:val="00E33310"/>
    <w:rsid w:val="00E33734"/>
    <w:rsid w:val="00E33E8D"/>
    <w:rsid w:val="00E344EF"/>
    <w:rsid w:val="00E456A0"/>
    <w:rsid w:val="00E45FF0"/>
    <w:rsid w:val="00E51208"/>
    <w:rsid w:val="00E53B51"/>
    <w:rsid w:val="00E55204"/>
    <w:rsid w:val="00E55D34"/>
    <w:rsid w:val="00E643C3"/>
    <w:rsid w:val="00E64DB4"/>
    <w:rsid w:val="00E66983"/>
    <w:rsid w:val="00E77DC7"/>
    <w:rsid w:val="00E83DFB"/>
    <w:rsid w:val="00E84A1A"/>
    <w:rsid w:val="00E91548"/>
    <w:rsid w:val="00E93E5A"/>
    <w:rsid w:val="00E95D65"/>
    <w:rsid w:val="00E96350"/>
    <w:rsid w:val="00EA0F5E"/>
    <w:rsid w:val="00EA51F4"/>
    <w:rsid w:val="00EA5E3D"/>
    <w:rsid w:val="00EA6DD3"/>
    <w:rsid w:val="00EB01ED"/>
    <w:rsid w:val="00EB12DD"/>
    <w:rsid w:val="00EB2CCF"/>
    <w:rsid w:val="00EC1F75"/>
    <w:rsid w:val="00EC3622"/>
    <w:rsid w:val="00EC449C"/>
    <w:rsid w:val="00EC651F"/>
    <w:rsid w:val="00EC70FF"/>
    <w:rsid w:val="00ED0190"/>
    <w:rsid w:val="00ED299D"/>
    <w:rsid w:val="00ED2AD3"/>
    <w:rsid w:val="00ED3F37"/>
    <w:rsid w:val="00ED4423"/>
    <w:rsid w:val="00ED7BB5"/>
    <w:rsid w:val="00EE0A38"/>
    <w:rsid w:val="00EE0BB8"/>
    <w:rsid w:val="00EE33D6"/>
    <w:rsid w:val="00EF766A"/>
    <w:rsid w:val="00F004AF"/>
    <w:rsid w:val="00F01BB9"/>
    <w:rsid w:val="00F04C23"/>
    <w:rsid w:val="00F0509D"/>
    <w:rsid w:val="00F1718F"/>
    <w:rsid w:val="00F17727"/>
    <w:rsid w:val="00F17842"/>
    <w:rsid w:val="00F17F1C"/>
    <w:rsid w:val="00F205A6"/>
    <w:rsid w:val="00F20F77"/>
    <w:rsid w:val="00F22A24"/>
    <w:rsid w:val="00F249DD"/>
    <w:rsid w:val="00F24CF7"/>
    <w:rsid w:val="00F25605"/>
    <w:rsid w:val="00F31EC9"/>
    <w:rsid w:val="00F41429"/>
    <w:rsid w:val="00F41696"/>
    <w:rsid w:val="00F447A1"/>
    <w:rsid w:val="00F4687B"/>
    <w:rsid w:val="00F50BB8"/>
    <w:rsid w:val="00F57F1C"/>
    <w:rsid w:val="00F60646"/>
    <w:rsid w:val="00F629CC"/>
    <w:rsid w:val="00F65838"/>
    <w:rsid w:val="00F702F4"/>
    <w:rsid w:val="00F77527"/>
    <w:rsid w:val="00F833EE"/>
    <w:rsid w:val="00F847DC"/>
    <w:rsid w:val="00F92A9B"/>
    <w:rsid w:val="00F94E99"/>
    <w:rsid w:val="00F95C0A"/>
    <w:rsid w:val="00F9646B"/>
    <w:rsid w:val="00FA2CEF"/>
    <w:rsid w:val="00FA3565"/>
    <w:rsid w:val="00FA531A"/>
    <w:rsid w:val="00FB5B83"/>
    <w:rsid w:val="00FC0225"/>
    <w:rsid w:val="00FC06E5"/>
    <w:rsid w:val="00FC2866"/>
    <w:rsid w:val="00FC5FE2"/>
    <w:rsid w:val="00FC7A1E"/>
    <w:rsid w:val="00FD01F6"/>
    <w:rsid w:val="00FD2187"/>
    <w:rsid w:val="00FD2B6B"/>
    <w:rsid w:val="00FD35DD"/>
    <w:rsid w:val="00FD489E"/>
    <w:rsid w:val="00FD4F65"/>
    <w:rsid w:val="00FD58C0"/>
    <w:rsid w:val="00FD5BC2"/>
    <w:rsid w:val="00FE107B"/>
    <w:rsid w:val="00FE137B"/>
    <w:rsid w:val="00FE648D"/>
    <w:rsid w:val="00FF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49666"/>
  <w15:docId w15:val="{5B6F71DA-A822-4EB5-A33A-A0B2AA3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D7"/>
    <w:pPr>
      <w:spacing w:before="100" w:beforeAutospacing="1" w:after="100" w:afterAutospacing="1" w:line="360" w:lineRule="auto"/>
      <w:jc w:val="both"/>
    </w:pPr>
    <w:rPr>
      <w:rFonts w:ascii="Calibri" w:hAnsi="Calibri"/>
      <w:spacing w:val="30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6E6EB8"/>
    <w:pPr>
      <w:pageBreakBefore/>
      <w:numPr>
        <w:numId w:val="1"/>
      </w:numPr>
      <w:shd w:val="clear" w:color="auto" w:fill="4A442A"/>
      <w:tabs>
        <w:tab w:val="left" w:pos="567"/>
      </w:tabs>
      <w:spacing w:before="480" w:beforeAutospacing="0" w:after="360" w:afterAutospacing="0" w:line="240" w:lineRule="auto"/>
      <w:jc w:val="left"/>
      <w:outlineLvl w:val="0"/>
    </w:pPr>
    <w:rPr>
      <w:b/>
      <w:caps/>
      <w:color w:val="FFFFFF"/>
      <w:spacing w:val="60"/>
      <w:sz w:val="28"/>
      <w:szCs w:val="28"/>
    </w:rPr>
  </w:style>
  <w:style w:type="paragraph" w:styleId="Heading2">
    <w:name w:val="heading 2"/>
    <w:basedOn w:val="TOC1"/>
    <w:next w:val="Normal"/>
    <w:link w:val="Heading2Char"/>
    <w:autoRedefine/>
    <w:unhideWhenUsed/>
    <w:qFormat/>
    <w:rsid w:val="004A1E1C"/>
    <w:pPr>
      <w:keepNext/>
      <w:numPr>
        <w:numId w:val="2"/>
      </w:numPr>
      <w:shd w:val="clear" w:color="auto" w:fill="D9D9D9"/>
      <w:spacing w:before="360" w:beforeAutospacing="0" w:after="240" w:afterAutospacing="0" w:line="240" w:lineRule="auto"/>
      <w:ind w:left="357" w:hanging="357"/>
      <w:outlineLvl w:val="1"/>
    </w:pPr>
    <w:rPr>
      <w:b/>
      <w:color w:val="632423"/>
      <w:spacing w:val="60"/>
      <w:sz w:val="28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E6EB8"/>
    <w:pPr>
      <w:numPr>
        <w:ilvl w:val="2"/>
        <w:numId w:val="1"/>
      </w:numPr>
      <w:pBdr>
        <w:bottom w:val="single" w:sz="4" w:space="1" w:color="auto"/>
      </w:pBdr>
      <w:tabs>
        <w:tab w:val="left" w:pos="-2835"/>
      </w:tabs>
      <w:outlineLvl w:val="2"/>
    </w:pPr>
    <w:rPr>
      <w:b/>
      <w:caps/>
      <w:color w:val="622423"/>
      <w:spacing w:val="50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6E6EB8"/>
    <w:pPr>
      <w:numPr>
        <w:ilvl w:val="3"/>
        <w:numId w:val="1"/>
      </w:numPr>
      <w:pBdr>
        <w:bottom w:val="dotted" w:sz="4" w:space="1" w:color="622423"/>
      </w:pBdr>
      <w:spacing w:before="240" w:beforeAutospacing="0" w:after="120" w:afterAutospacing="0" w:line="240" w:lineRule="auto"/>
      <w:jc w:val="left"/>
      <w:outlineLvl w:val="3"/>
    </w:pPr>
    <w:rPr>
      <w:b/>
      <w:caps/>
      <w:color w:val="622423"/>
      <w:sz w:val="22"/>
    </w:rPr>
  </w:style>
  <w:style w:type="paragraph" w:styleId="Heading5">
    <w:name w:val="heading 5"/>
    <w:basedOn w:val="Normal"/>
    <w:next w:val="Normal"/>
    <w:link w:val="Heading5Char"/>
    <w:unhideWhenUsed/>
    <w:qFormat/>
    <w:rsid w:val="006E6EB8"/>
    <w:pPr>
      <w:numPr>
        <w:ilvl w:val="4"/>
        <w:numId w:val="1"/>
      </w:numPr>
      <w:spacing w:before="320" w:after="120"/>
      <w:jc w:val="center"/>
      <w:outlineLvl w:val="4"/>
    </w:pPr>
    <w:rPr>
      <w:rFonts w:ascii="Cambria" w:hAnsi="Cambria"/>
      <w:caps/>
      <w:color w:val="622423"/>
      <w:spacing w:val="10"/>
      <w:szCs w:val="20"/>
      <w:lang w:val="en-ZW" w:eastAsia="en-ZW" w:bidi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E6EB8"/>
    <w:pPr>
      <w:numPr>
        <w:ilvl w:val="5"/>
        <w:numId w:val="1"/>
      </w:numPr>
      <w:spacing w:after="120"/>
      <w:jc w:val="center"/>
      <w:outlineLvl w:val="5"/>
    </w:pPr>
    <w:rPr>
      <w:rFonts w:ascii="Cambria" w:hAnsi="Cambria"/>
      <w:caps/>
      <w:color w:val="943634"/>
      <w:spacing w:val="10"/>
      <w:szCs w:val="20"/>
      <w:lang w:val="en-ZW" w:eastAsia="en-ZW" w:bidi="ar-SA"/>
    </w:rPr>
  </w:style>
  <w:style w:type="paragraph" w:styleId="Heading7">
    <w:name w:val="heading 7"/>
    <w:basedOn w:val="Normal"/>
    <w:next w:val="Normal"/>
    <w:link w:val="Heading7Char"/>
    <w:unhideWhenUsed/>
    <w:qFormat/>
    <w:rsid w:val="006E6EB8"/>
    <w:pPr>
      <w:numPr>
        <w:ilvl w:val="6"/>
        <w:numId w:val="1"/>
      </w:numPr>
      <w:spacing w:after="120"/>
      <w:jc w:val="center"/>
      <w:outlineLvl w:val="6"/>
    </w:pPr>
    <w:rPr>
      <w:rFonts w:ascii="Cambria" w:hAnsi="Cambria"/>
      <w:i/>
      <w:iCs/>
      <w:caps/>
      <w:color w:val="943634"/>
      <w:spacing w:val="10"/>
      <w:szCs w:val="20"/>
      <w:lang w:val="en-ZW" w:eastAsia="en-ZW" w:bidi="ar-SA"/>
    </w:rPr>
  </w:style>
  <w:style w:type="paragraph" w:styleId="Heading8">
    <w:name w:val="heading 8"/>
    <w:basedOn w:val="Normal"/>
    <w:next w:val="Normal"/>
    <w:link w:val="Heading8Char"/>
    <w:unhideWhenUsed/>
    <w:qFormat/>
    <w:rsid w:val="006E6EB8"/>
    <w:pPr>
      <w:numPr>
        <w:ilvl w:val="7"/>
        <w:numId w:val="1"/>
      </w:numPr>
      <w:spacing w:after="120"/>
      <w:jc w:val="center"/>
      <w:outlineLvl w:val="7"/>
    </w:pPr>
    <w:rPr>
      <w:rFonts w:ascii="Cambria" w:hAnsi="Cambria"/>
      <w:caps/>
      <w:spacing w:val="10"/>
      <w:szCs w:val="20"/>
      <w:lang w:val="en-ZW" w:eastAsia="en-ZW" w:bidi="ar-SA"/>
    </w:rPr>
  </w:style>
  <w:style w:type="paragraph" w:styleId="Heading9">
    <w:name w:val="heading 9"/>
    <w:basedOn w:val="Normal"/>
    <w:next w:val="Normal"/>
    <w:link w:val="Heading9Char"/>
    <w:unhideWhenUsed/>
    <w:qFormat/>
    <w:rsid w:val="006E6EB8"/>
    <w:pPr>
      <w:numPr>
        <w:ilvl w:val="8"/>
        <w:numId w:val="1"/>
      </w:numPr>
      <w:spacing w:after="120"/>
      <w:jc w:val="center"/>
      <w:outlineLvl w:val="8"/>
    </w:pPr>
    <w:rPr>
      <w:rFonts w:ascii="Cambria" w:hAnsi="Cambria"/>
      <w:i/>
      <w:iCs/>
      <w:caps/>
      <w:spacing w:val="10"/>
      <w:szCs w:val="20"/>
      <w:lang w:val="en-ZW" w:eastAsia="en-Z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E6EB8"/>
    <w:rPr>
      <w:rFonts w:ascii="Calibri" w:hAnsi="Calibri"/>
      <w:b/>
      <w:caps/>
      <w:color w:val="FFFFFF"/>
      <w:spacing w:val="60"/>
      <w:sz w:val="28"/>
      <w:szCs w:val="28"/>
      <w:shd w:val="clear" w:color="auto" w:fill="4A442A"/>
      <w:lang w:bidi="en-US"/>
    </w:rPr>
  </w:style>
  <w:style w:type="character" w:customStyle="1" w:styleId="Heading2Char">
    <w:name w:val="Heading 2 Char"/>
    <w:basedOn w:val="DefaultParagraphFont"/>
    <w:link w:val="Heading2"/>
    <w:rsid w:val="004A1E1C"/>
    <w:rPr>
      <w:rFonts w:ascii="Calibri" w:hAnsi="Calibri"/>
      <w:b/>
      <w:color w:val="632423"/>
      <w:spacing w:val="60"/>
      <w:sz w:val="28"/>
      <w:szCs w:val="24"/>
      <w:shd w:val="clear" w:color="auto" w:fill="D9D9D9"/>
      <w:lang w:bidi="en-US"/>
    </w:rPr>
  </w:style>
  <w:style w:type="character" w:customStyle="1" w:styleId="Heading3Char">
    <w:name w:val="Heading 3 Char"/>
    <w:basedOn w:val="DefaultParagraphFont"/>
    <w:link w:val="Heading3"/>
    <w:rsid w:val="006E6EB8"/>
    <w:rPr>
      <w:rFonts w:ascii="Calibri" w:hAnsi="Calibri"/>
      <w:b/>
      <w:caps/>
      <w:color w:val="622423"/>
      <w:spacing w:val="5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6E6EB8"/>
    <w:rPr>
      <w:rFonts w:ascii="Calibri" w:hAnsi="Calibri"/>
      <w:b/>
      <w:caps/>
      <w:color w:val="622423"/>
      <w:spacing w:val="30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rsid w:val="006E6EB8"/>
    <w:rPr>
      <w:caps/>
      <w:color w:val="622423"/>
      <w:spacing w:val="10"/>
      <w:lang w:val="en-ZW" w:eastAsia="en-ZW"/>
    </w:rPr>
  </w:style>
  <w:style w:type="character" w:customStyle="1" w:styleId="Heading6Char">
    <w:name w:val="Heading 6 Char"/>
    <w:basedOn w:val="DefaultParagraphFont"/>
    <w:link w:val="Heading6"/>
    <w:rsid w:val="006E6EB8"/>
    <w:rPr>
      <w:caps/>
      <w:color w:val="943634"/>
      <w:spacing w:val="10"/>
      <w:lang w:val="en-ZW" w:eastAsia="en-ZW"/>
    </w:rPr>
  </w:style>
  <w:style w:type="character" w:customStyle="1" w:styleId="Heading7Char">
    <w:name w:val="Heading 7 Char"/>
    <w:basedOn w:val="DefaultParagraphFont"/>
    <w:link w:val="Heading7"/>
    <w:rsid w:val="006E6EB8"/>
    <w:rPr>
      <w:i/>
      <w:iCs/>
      <w:caps/>
      <w:color w:val="943634"/>
      <w:spacing w:val="10"/>
      <w:lang w:val="en-ZW" w:eastAsia="en-ZW"/>
    </w:rPr>
  </w:style>
  <w:style w:type="character" w:customStyle="1" w:styleId="Heading8Char">
    <w:name w:val="Heading 8 Char"/>
    <w:basedOn w:val="DefaultParagraphFont"/>
    <w:link w:val="Heading8"/>
    <w:rsid w:val="006E6EB8"/>
    <w:rPr>
      <w:caps/>
      <w:spacing w:val="10"/>
      <w:lang w:val="en-ZW" w:eastAsia="en-ZW"/>
    </w:rPr>
  </w:style>
  <w:style w:type="character" w:customStyle="1" w:styleId="Heading9Char">
    <w:name w:val="Heading 9 Char"/>
    <w:basedOn w:val="DefaultParagraphFont"/>
    <w:link w:val="Heading9"/>
    <w:rsid w:val="006E6EB8"/>
    <w:rPr>
      <w:i/>
      <w:iCs/>
      <w:caps/>
      <w:spacing w:val="10"/>
      <w:lang w:val="en-ZW" w:eastAsia="en-ZW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6EB8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E6EB8"/>
    <w:pPr>
      <w:spacing w:before="9000" w:beforeAutospacing="0" w:line="240" w:lineRule="auto"/>
      <w:jc w:val="right"/>
    </w:pPr>
    <w:rPr>
      <w:rFonts w:ascii="BordeauxHeavy" w:hAnsi="BordeauxHeavy"/>
      <w:caps/>
      <w:color w:val="632423"/>
      <w:spacing w:val="60"/>
      <w:sz w:val="44"/>
      <w:szCs w:val="44"/>
      <w:lang w:val="en-ZW" w:eastAsia="en-ZW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itleChar">
    <w:name w:val="Title Char"/>
    <w:basedOn w:val="DefaultParagraphFont"/>
    <w:link w:val="Title"/>
    <w:uiPriority w:val="10"/>
    <w:rsid w:val="006E6EB8"/>
    <w:rPr>
      <w:rFonts w:ascii="BordeauxHeavy" w:hAnsi="BordeauxHeavy"/>
      <w:caps/>
      <w:color w:val="632423"/>
      <w:spacing w:val="60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btitle">
    <w:name w:val="Subtitle"/>
    <w:basedOn w:val="Normal"/>
    <w:next w:val="Normal"/>
    <w:link w:val="SubtitleChar"/>
    <w:uiPriority w:val="11"/>
    <w:qFormat/>
    <w:rsid w:val="006E6EB8"/>
    <w:pPr>
      <w:pBdr>
        <w:top w:val="dotted" w:sz="2" w:space="1" w:color="632423"/>
        <w:bottom w:val="dotted" w:sz="2" w:space="1" w:color="632423"/>
      </w:pBdr>
      <w:spacing w:line="240" w:lineRule="auto"/>
      <w:ind w:left="3969"/>
    </w:pPr>
    <w:rPr>
      <w:rFonts w:ascii="Cambria" w:hAnsi="Cambria"/>
      <w:b/>
      <w:caps/>
      <w:spacing w:val="40"/>
      <w:sz w:val="2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E6EB8"/>
    <w:rPr>
      <w:b/>
      <w:caps/>
      <w:spacing w:val="40"/>
      <w:sz w:val="28"/>
      <w:szCs w:val="18"/>
      <w:lang w:val="en-US" w:eastAsia="en-US" w:bidi="en-US"/>
    </w:rPr>
  </w:style>
  <w:style w:type="character" w:styleId="Strong">
    <w:name w:val="Strong"/>
    <w:uiPriority w:val="22"/>
    <w:qFormat/>
    <w:rsid w:val="006E6EB8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6E6EB8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rsid w:val="00A7340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7340F"/>
    <w:rPr>
      <w:rFonts w:ascii="Calibri" w:hAnsi="Calibri"/>
      <w:spacing w:val="30"/>
      <w:szCs w:val="22"/>
      <w:lang w:val="en-US" w:eastAsia="en-US" w:bidi="en-US"/>
    </w:rPr>
  </w:style>
  <w:style w:type="paragraph" w:styleId="ListParagraph">
    <w:name w:val="List Paragraph"/>
    <w:basedOn w:val="Normal"/>
    <w:link w:val="ListParagraphChar"/>
    <w:uiPriority w:val="34"/>
    <w:qFormat/>
    <w:rsid w:val="006E6E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E6EB8"/>
    <w:rPr>
      <w:rFonts w:ascii="Cambria" w:hAnsi="Cambria"/>
      <w:i/>
      <w:iCs/>
      <w:spacing w:val="0"/>
      <w:szCs w:val="20"/>
      <w:lang w:val="en-ZW" w:eastAsia="en-ZW" w:bidi="ar-SA"/>
    </w:rPr>
  </w:style>
  <w:style w:type="character" w:customStyle="1" w:styleId="QuoteChar">
    <w:name w:val="Quote Char"/>
    <w:basedOn w:val="DefaultParagraphFont"/>
    <w:link w:val="Quote"/>
    <w:uiPriority w:val="29"/>
    <w:rsid w:val="006E6EB8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EB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Cs w:val="20"/>
      <w:lang w:val="en-ZW" w:eastAsia="en-ZW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EB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6E6EB8"/>
    <w:rPr>
      <w:i/>
      <w:iCs/>
    </w:rPr>
  </w:style>
  <w:style w:type="character" w:styleId="IntenseEmphasis">
    <w:name w:val="Intense Emphasis"/>
    <w:uiPriority w:val="21"/>
    <w:qFormat/>
    <w:rsid w:val="006E6EB8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E6EB8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6E6EB8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6E6EB8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unhideWhenUsed/>
    <w:qFormat/>
    <w:rsid w:val="006E6EB8"/>
    <w:pPr>
      <w:numPr>
        <w:numId w:val="0"/>
      </w:numPr>
      <w:outlineLvl w:val="9"/>
    </w:pPr>
  </w:style>
  <w:style w:type="paragraph" w:styleId="BodyText3">
    <w:name w:val="Body Text 3"/>
    <w:basedOn w:val="Normal"/>
    <w:link w:val="BodyText3Char"/>
    <w:uiPriority w:val="99"/>
    <w:unhideWhenUsed/>
    <w:qFormat/>
    <w:rsid w:val="006E6EB8"/>
    <w:pPr>
      <w:ind w:left="1701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E6EB8"/>
    <w:rPr>
      <w:rFonts w:ascii="Calibri" w:hAnsi="Calibri"/>
      <w:spacing w:val="30"/>
      <w:szCs w:val="16"/>
      <w:lang w:val="en-US" w:eastAsia="en-US" w:bidi="en-US"/>
    </w:rPr>
  </w:style>
  <w:style w:type="paragraph" w:customStyle="1" w:styleId="Bodytext4">
    <w:name w:val="Body text 4"/>
    <w:basedOn w:val="Normal"/>
    <w:link w:val="Bodytext4Char"/>
    <w:qFormat/>
    <w:rsid w:val="006E6EB8"/>
    <w:pPr>
      <w:ind w:left="3402"/>
    </w:pPr>
  </w:style>
  <w:style w:type="character" w:customStyle="1" w:styleId="Bodytext4Char">
    <w:name w:val="Body text 4 Char"/>
    <w:basedOn w:val="DefaultParagraphFont"/>
    <w:link w:val="Bodytext4"/>
    <w:rsid w:val="006E6EB8"/>
    <w:rPr>
      <w:rFonts w:ascii="Calibri" w:hAnsi="Calibri"/>
      <w:spacing w:val="30"/>
      <w:szCs w:val="22"/>
      <w:lang w:val="en-US" w:eastAsia="en-US" w:bidi="en-US"/>
    </w:rPr>
  </w:style>
  <w:style w:type="paragraph" w:styleId="Footer">
    <w:name w:val="footer"/>
    <w:basedOn w:val="Normal"/>
    <w:link w:val="FooterChar"/>
    <w:uiPriority w:val="99"/>
    <w:rsid w:val="008C2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775"/>
    <w:rPr>
      <w:rFonts w:ascii="Calibri" w:hAnsi="Calibri"/>
      <w:spacing w:val="30"/>
      <w:szCs w:val="22"/>
      <w:lang w:val="en-US" w:eastAsia="en-US" w:bidi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C2775"/>
    <w:pPr>
      <w:spacing w:line="240" w:lineRule="auto"/>
      <w:ind w:left="2268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C2775"/>
    <w:rPr>
      <w:rFonts w:ascii="Calibri" w:hAnsi="Calibri"/>
      <w:spacing w:val="30"/>
      <w:szCs w:val="22"/>
      <w:lang w:val="en-US" w:eastAsia="en-US" w:bidi="en-US"/>
    </w:rPr>
  </w:style>
  <w:style w:type="paragraph" w:customStyle="1" w:styleId="BodytextCharCharCharCharCharChar">
    <w:name w:val="Body text Char Char Char Char Char Char"/>
    <w:basedOn w:val="Normal"/>
    <w:link w:val="BodytextCharCharCharCharCharCharChar"/>
    <w:rsid w:val="00623581"/>
    <w:pPr>
      <w:spacing w:before="0" w:beforeAutospacing="0" w:after="0" w:afterAutospacing="0"/>
    </w:pPr>
    <w:rPr>
      <w:rFonts w:ascii="Century Gothic" w:hAnsi="Century Gothic" w:cs="Arial"/>
      <w:b/>
      <w:snapToGrid w:val="0"/>
      <w:spacing w:val="24"/>
      <w:szCs w:val="24"/>
      <w:lang w:bidi="ar-SA"/>
    </w:rPr>
  </w:style>
  <w:style w:type="character" w:customStyle="1" w:styleId="BodytextCharCharCharCharCharCharChar">
    <w:name w:val="Body text Char Char Char Char Char Char Char"/>
    <w:basedOn w:val="DefaultParagraphFont"/>
    <w:link w:val="BodytextCharCharCharCharCharChar"/>
    <w:rsid w:val="00623581"/>
    <w:rPr>
      <w:rFonts w:ascii="Century Gothic" w:hAnsi="Century Gothic" w:cs="Arial"/>
      <w:b/>
      <w:snapToGrid w:val="0"/>
      <w:spacing w:val="24"/>
      <w:szCs w:val="24"/>
      <w:lang w:val="en-US" w:eastAsia="en-US"/>
    </w:rPr>
  </w:style>
  <w:style w:type="paragraph" w:customStyle="1" w:styleId="Text">
    <w:name w:val="Text"/>
    <w:basedOn w:val="Normal"/>
    <w:link w:val="TextChar"/>
    <w:autoRedefine/>
    <w:qFormat/>
    <w:rsid w:val="008C30A6"/>
    <w:pPr>
      <w:spacing w:before="0" w:beforeAutospacing="0" w:after="0" w:afterAutospacing="0"/>
      <w:contextualSpacing/>
      <w:jc w:val="left"/>
    </w:pPr>
    <w:rPr>
      <w:rFonts w:eastAsia="Calibri"/>
      <w:spacing w:val="24"/>
      <w:sz w:val="24"/>
      <w:szCs w:val="24"/>
      <w:lang w:val="en-ZA" w:bidi="ar-SA"/>
      <w14:ligatures w14:val="standardContextual"/>
    </w:rPr>
  </w:style>
  <w:style w:type="character" w:customStyle="1" w:styleId="TextChar">
    <w:name w:val="Text Char"/>
    <w:basedOn w:val="DefaultParagraphFont"/>
    <w:link w:val="Text"/>
    <w:rsid w:val="008C30A6"/>
    <w:rPr>
      <w:rFonts w:ascii="Calibri" w:eastAsia="Calibri" w:hAnsi="Calibri"/>
      <w:spacing w:val="24"/>
      <w:sz w:val="24"/>
      <w:szCs w:val="24"/>
      <w:lang w:val="en-Z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6235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3581"/>
    <w:rPr>
      <w:rFonts w:ascii="Calibri" w:hAnsi="Calibri"/>
      <w:spacing w:val="30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21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219"/>
    <w:rPr>
      <w:rFonts w:ascii="Tahoma" w:hAnsi="Tahoma" w:cs="Tahoma"/>
      <w:spacing w:val="30"/>
      <w:sz w:val="16"/>
      <w:szCs w:val="16"/>
      <w:lang w:bidi="en-US"/>
    </w:rPr>
  </w:style>
  <w:style w:type="paragraph" w:customStyle="1" w:styleId="Style1-DocumentHeading">
    <w:name w:val="Style1-Document Heading"/>
    <w:basedOn w:val="Normal"/>
    <w:link w:val="Style1-DocumentHeadingChar"/>
    <w:autoRedefine/>
    <w:qFormat/>
    <w:rsid w:val="002E25E5"/>
    <w:pPr>
      <w:jc w:val="center"/>
    </w:pPr>
    <w:rPr>
      <w:rFonts w:ascii="BordeauxMedium" w:hAnsi="BordeauxMedium"/>
      <w:b/>
      <w:color w:val="632423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1-DocumentHeadingChar">
    <w:name w:val="Style1-Document Heading Char"/>
    <w:basedOn w:val="DefaultParagraphFont"/>
    <w:link w:val="Style1-DocumentHeading"/>
    <w:rsid w:val="002E25E5"/>
    <w:rPr>
      <w:rFonts w:ascii="BordeauxMedium" w:hAnsi="BordeauxMedium"/>
      <w:b/>
      <w:color w:val="632423"/>
      <w:spacing w:val="30"/>
      <w:sz w:val="32"/>
      <w:szCs w:val="32"/>
      <w:lang w:bidi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autoRedefine/>
    <w:uiPriority w:val="39"/>
    <w:unhideWhenUsed/>
    <w:rsid w:val="00285B1C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85B1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285B1C"/>
  </w:style>
  <w:style w:type="character" w:styleId="Hyperlink">
    <w:name w:val="Hyperlink"/>
    <w:basedOn w:val="DefaultParagraphFont"/>
    <w:uiPriority w:val="99"/>
    <w:unhideWhenUsed/>
    <w:rsid w:val="00285B1C"/>
    <w:rPr>
      <w:color w:val="0000FF" w:themeColor="hyperlink"/>
      <w:u w:val="single"/>
    </w:rPr>
  </w:style>
  <w:style w:type="paragraph" w:customStyle="1" w:styleId="SubHeading3">
    <w:name w:val="Sub Heading 3"/>
    <w:basedOn w:val="Heading3"/>
    <w:link w:val="SubHeading3Char"/>
    <w:autoRedefine/>
    <w:qFormat/>
    <w:rsid w:val="004F3AC8"/>
    <w:pPr>
      <w:numPr>
        <w:ilvl w:val="0"/>
        <w:numId w:val="3"/>
      </w:numPr>
    </w:pPr>
    <w:rPr>
      <w:color w:val="632423"/>
      <w:szCs w:val="28"/>
    </w:rPr>
  </w:style>
  <w:style w:type="paragraph" w:customStyle="1" w:styleId="Style1">
    <w:name w:val="Style1"/>
    <w:basedOn w:val="Heading2"/>
    <w:link w:val="Style1Char"/>
    <w:autoRedefine/>
    <w:qFormat/>
    <w:rsid w:val="00A300F1"/>
    <w:pPr>
      <w:numPr>
        <w:numId w:val="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D626B"/>
    <w:rPr>
      <w:rFonts w:ascii="Calibri" w:hAnsi="Calibri"/>
      <w:spacing w:val="30"/>
      <w:szCs w:val="22"/>
      <w:lang w:bidi="en-US"/>
    </w:rPr>
  </w:style>
  <w:style w:type="character" w:customStyle="1" w:styleId="SubHeading3Char">
    <w:name w:val="Sub Heading 3 Char"/>
    <w:basedOn w:val="ListParagraphChar"/>
    <w:link w:val="SubHeading3"/>
    <w:rsid w:val="004F3AC8"/>
    <w:rPr>
      <w:rFonts w:ascii="Calibri" w:hAnsi="Calibri"/>
      <w:b/>
      <w:caps/>
      <w:color w:val="632423"/>
      <w:spacing w:val="50"/>
      <w:sz w:val="24"/>
      <w:szCs w:val="28"/>
      <w:lang w:bidi="en-US"/>
    </w:rPr>
  </w:style>
  <w:style w:type="character" w:customStyle="1" w:styleId="Style1Char">
    <w:name w:val="Style1 Char"/>
    <w:basedOn w:val="Heading2Char"/>
    <w:link w:val="Style1"/>
    <w:rsid w:val="00A300F1"/>
    <w:rPr>
      <w:rFonts w:ascii="Calibri" w:hAnsi="Calibri"/>
      <w:b/>
      <w:caps w:val="0"/>
      <w:color w:val="632423"/>
      <w:spacing w:val="60"/>
      <w:sz w:val="28"/>
      <w:szCs w:val="24"/>
      <w:shd w:val="clear" w:color="auto" w:fill="D9D9D9"/>
      <w:lang w:bidi="en-US"/>
    </w:rPr>
  </w:style>
  <w:style w:type="paragraph" w:customStyle="1" w:styleId="Style2">
    <w:name w:val="Style2"/>
    <w:basedOn w:val="SubHeading3"/>
    <w:link w:val="Style2Char"/>
    <w:rsid w:val="00A03304"/>
  </w:style>
  <w:style w:type="paragraph" w:customStyle="1" w:styleId="SubHeading4">
    <w:name w:val="Sub Heading 4"/>
    <w:basedOn w:val="Heading3"/>
    <w:link w:val="SubHeading4Char"/>
    <w:qFormat/>
    <w:rsid w:val="001F7CF1"/>
    <w:pPr>
      <w:numPr>
        <w:ilvl w:val="0"/>
        <w:numId w:val="4"/>
      </w:numPr>
    </w:pPr>
    <w:rPr>
      <w:color w:val="632423"/>
      <w:spacing w:val="24"/>
      <w:szCs w:val="28"/>
    </w:rPr>
  </w:style>
  <w:style w:type="character" w:customStyle="1" w:styleId="Style2Char">
    <w:name w:val="Style2 Char"/>
    <w:basedOn w:val="SubHeading3Char"/>
    <w:link w:val="Style2"/>
    <w:rsid w:val="00A03304"/>
    <w:rPr>
      <w:rFonts w:ascii="Calibri" w:hAnsi="Calibri"/>
      <w:b/>
      <w:caps/>
      <w:color w:val="632423"/>
      <w:spacing w:val="50"/>
      <w:sz w:val="24"/>
      <w:szCs w:val="28"/>
      <w:lang w:bidi="en-US"/>
    </w:rPr>
  </w:style>
  <w:style w:type="paragraph" w:customStyle="1" w:styleId="SubHeading5">
    <w:name w:val="Sub Heading 5"/>
    <w:basedOn w:val="Heading3"/>
    <w:link w:val="SubHeading5Char"/>
    <w:qFormat/>
    <w:rsid w:val="00193E08"/>
    <w:pPr>
      <w:numPr>
        <w:ilvl w:val="0"/>
        <w:numId w:val="5"/>
      </w:numPr>
    </w:pPr>
    <w:rPr>
      <w:color w:val="632423"/>
      <w:spacing w:val="24"/>
      <w:szCs w:val="28"/>
    </w:rPr>
  </w:style>
  <w:style w:type="character" w:customStyle="1" w:styleId="SubHeading4Char">
    <w:name w:val="Sub Heading 4 Char"/>
    <w:basedOn w:val="Heading3Char"/>
    <w:link w:val="SubHeading4"/>
    <w:rsid w:val="001F7CF1"/>
    <w:rPr>
      <w:rFonts w:ascii="Calibri" w:hAnsi="Calibri"/>
      <w:b/>
      <w:caps/>
      <w:color w:val="632423"/>
      <w:spacing w:val="24"/>
      <w:sz w:val="24"/>
      <w:szCs w:val="28"/>
      <w:lang w:bidi="en-US"/>
    </w:rPr>
  </w:style>
  <w:style w:type="paragraph" w:customStyle="1" w:styleId="SubHeading6">
    <w:name w:val="Sub Heading 6"/>
    <w:basedOn w:val="Heading3"/>
    <w:link w:val="SubHeading6Char"/>
    <w:qFormat/>
    <w:rsid w:val="006748A4"/>
    <w:pPr>
      <w:numPr>
        <w:ilvl w:val="0"/>
        <w:numId w:val="6"/>
      </w:numPr>
    </w:pPr>
    <w:rPr>
      <w:color w:val="632423"/>
      <w:spacing w:val="24"/>
      <w:szCs w:val="28"/>
    </w:rPr>
  </w:style>
  <w:style w:type="character" w:customStyle="1" w:styleId="SubHeading5Char">
    <w:name w:val="Sub Heading 5 Char"/>
    <w:basedOn w:val="Heading3Char"/>
    <w:link w:val="SubHeading5"/>
    <w:rsid w:val="00193E08"/>
    <w:rPr>
      <w:rFonts w:ascii="Calibri" w:hAnsi="Calibri"/>
      <w:b/>
      <w:caps/>
      <w:color w:val="632423"/>
      <w:spacing w:val="24"/>
      <w:sz w:val="24"/>
      <w:szCs w:val="28"/>
      <w:lang w:bidi="en-US"/>
    </w:rPr>
  </w:style>
  <w:style w:type="paragraph" w:customStyle="1" w:styleId="SubHeading7">
    <w:name w:val="Sub Heading 7"/>
    <w:basedOn w:val="Heading3"/>
    <w:link w:val="SubHeading7Char"/>
    <w:qFormat/>
    <w:rsid w:val="006748A4"/>
    <w:pPr>
      <w:numPr>
        <w:ilvl w:val="0"/>
        <w:numId w:val="7"/>
      </w:numPr>
    </w:pPr>
    <w:rPr>
      <w:color w:val="632423"/>
      <w:spacing w:val="24"/>
      <w:szCs w:val="28"/>
    </w:rPr>
  </w:style>
  <w:style w:type="character" w:customStyle="1" w:styleId="SubHeading6Char">
    <w:name w:val="Sub Heading 6 Char"/>
    <w:basedOn w:val="Heading3Char"/>
    <w:link w:val="SubHeading6"/>
    <w:rsid w:val="006748A4"/>
    <w:rPr>
      <w:rFonts w:ascii="Calibri" w:hAnsi="Calibri"/>
      <w:b/>
      <w:caps/>
      <w:color w:val="632423"/>
      <w:spacing w:val="24"/>
      <w:sz w:val="24"/>
      <w:szCs w:val="28"/>
      <w:lang w:bidi="en-US"/>
    </w:rPr>
  </w:style>
  <w:style w:type="paragraph" w:customStyle="1" w:styleId="SubHeading8">
    <w:name w:val="Sub Heading 8"/>
    <w:basedOn w:val="Heading3"/>
    <w:link w:val="SubHeading8Char"/>
    <w:qFormat/>
    <w:rsid w:val="00214D9F"/>
    <w:pPr>
      <w:numPr>
        <w:ilvl w:val="0"/>
        <w:numId w:val="8"/>
      </w:numPr>
    </w:pPr>
    <w:rPr>
      <w:color w:val="632423"/>
      <w:spacing w:val="24"/>
      <w:szCs w:val="28"/>
    </w:rPr>
  </w:style>
  <w:style w:type="character" w:customStyle="1" w:styleId="SubHeading7Char">
    <w:name w:val="Sub Heading 7 Char"/>
    <w:basedOn w:val="Heading3Char"/>
    <w:link w:val="SubHeading7"/>
    <w:rsid w:val="006748A4"/>
    <w:rPr>
      <w:rFonts w:ascii="Calibri" w:hAnsi="Calibri"/>
      <w:b/>
      <w:caps/>
      <w:color w:val="632423"/>
      <w:spacing w:val="24"/>
      <w:sz w:val="24"/>
      <w:szCs w:val="28"/>
      <w:lang w:bidi="en-US"/>
    </w:rPr>
  </w:style>
  <w:style w:type="paragraph" w:customStyle="1" w:styleId="SubHeading9">
    <w:name w:val="Sub Heading 9"/>
    <w:basedOn w:val="Heading3"/>
    <w:link w:val="SubHeading9Char"/>
    <w:qFormat/>
    <w:rsid w:val="00262452"/>
    <w:pPr>
      <w:numPr>
        <w:ilvl w:val="0"/>
        <w:numId w:val="9"/>
      </w:numPr>
    </w:pPr>
    <w:rPr>
      <w:color w:val="632423"/>
      <w:spacing w:val="24"/>
      <w:szCs w:val="28"/>
    </w:rPr>
  </w:style>
  <w:style w:type="character" w:customStyle="1" w:styleId="SubHeading8Char">
    <w:name w:val="Sub Heading 8 Char"/>
    <w:basedOn w:val="Heading3Char"/>
    <w:link w:val="SubHeading8"/>
    <w:rsid w:val="00214D9F"/>
    <w:rPr>
      <w:rFonts w:ascii="Calibri" w:hAnsi="Calibri"/>
      <w:b/>
      <w:caps/>
      <w:color w:val="632423"/>
      <w:spacing w:val="24"/>
      <w:sz w:val="24"/>
      <w:szCs w:val="28"/>
      <w:lang w:bidi="en-US"/>
    </w:rPr>
  </w:style>
  <w:style w:type="character" w:customStyle="1" w:styleId="SubHeading9Char">
    <w:name w:val="Sub Heading 9 Char"/>
    <w:basedOn w:val="Heading3Char"/>
    <w:link w:val="SubHeading9"/>
    <w:rsid w:val="00262452"/>
    <w:rPr>
      <w:rFonts w:ascii="Calibri" w:hAnsi="Calibri"/>
      <w:b/>
      <w:caps/>
      <w:color w:val="632423"/>
      <w:spacing w:val="24"/>
      <w:sz w:val="24"/>
      <w:szCs w:val="28"/>
      <w:lang w:bidi="en-US"/>
    </w:rPr>
  </w:style>
  <w:style w:type="paragraph" w:customStyle="1" w:styleId="SubHeading2">
    <w:name w:val="Sub Heading 2"/>
    <w:basedOn w:val="Heading3"/>
    <w:link w:val="SubHeading2Char"/>
    <w:autoRedefine/>
    <w:qFormat/>
    <w:rsid w:val="0073747D"/>
    <w:pPr>
      <w:numPr>
        <w:ilvl w:val="0"/>
        <w:numId w:val="10"/>
      </w:numPr>
    </w:pPr>
    <w:rPr>
      <w:bCs/>
      <w:caps w:val="0"/>
    </w:rPr>
  </w:style>
  <w:style w:type="character" w:customStyle="1" w:styleId="SubHeading2Char">
    <w:name w:val="Sub Heading 2 Char"/>
    <w:basedOn w:val="Heading3Char"/>
    <w:link w:val="SubHeading2"/>
    <w:rsid w:val="0073747D"/>
    <w:rPr>
      <w:rFonts w:ascii="Calibri" w:hAnsi="Calibri"/>
      <w:b/>
      <w:bCs/>
      <w:caps w:val="0"/>
      <w:color w:val="622423"/>
      <w:spacing w:val="50"/>
      <w:sz w:val="24"/>
      <w:szCs w:val="24"/>
      <w:lang w:bidi="en-US"/>
    </w:rPr>
  </w:style>
  <w:style w:type="paragraph" w:customStyle="1" w:styleId="SubHeading10">
    <w:name w:val="Sub Heading1"/>
    <w:basedOn w:val="Heading3"/>
    <w:link w:val="SubHeading1Char"/>
    <w:autoRedefine/>
    <w:qFormat/>
    <w:rsid w:val="00121DBC"/>
    <w:rPr>
      <w:spacing w:val="24"/>
      <w:szCs w:val="28"/>
    </w:rPr>
  </w:style>
  <w:style w:type="character" w:customStyle="1" w:styleId="SubHeading1Char">
    <w:name w:val="Sub Heading1 Char"/>
    <w:basedOn w:val="Style2Char"/>
    <w:link w:val="SubHeading10"/>
    <w:rsid w:val="00DF16D6"/>
    <w:rPr>
      <w:rFonts w:ascii="Calibri" w:hAnsi="Calibri"/>
      <w:b/>
      <w:caps/>
      <w:color w:val="622423"/>
      <w:spacing w:val="24"/>
      <w:sz w:val="24"/>
      <w:szCs w:val="28"/>
      <w:lang w:bidi="en-US"/>
    </w:rPr>
  </w:style>
  <w:style w:type="paragraph" w:customStyle="1" w:styleId="SubHeading1">
    <w:name w:val="Sub Heading 1"/>
    <w:basedOn w:val="Heading3"/>
    <w:link w:val="SubHeading1Char0"/>
    <w:autoRedefine/>
    <w:qFormat/>
    <w:rsid w:val="00E0683A"/>
    <w:pPr>
      <w:numPr>
        <w:ilvl w:val="0"/>
        <w:numId w:val="11"/>
      </w:numPr>
    </w:pPr>
  </w:style>
  <w:style w:type="character" w:customStyle="1" w:styleId="SubHeading1Char0">
    <w:name w:val="Sub Heading 1 Char"/>
    <w:basedOn w:val="Heading3Char"/>
    <w:link w:val="SubHeading1"/>
    <w:rsid w:val="00E0683A"/>
    <w:rPr>
      <w:rFonts w:ascii="Calibri" w:hAnsi="Calibri"/>
      <w:b/>
      <w:caps/>
      <w:color w:val="622423"/>
      <w:spacing w:val="50"/>
      <w:sz w:val="24"/>
      <w:szCs w:val="24"/>
      <w:lang w:bidi="en-US"/>
    </w:rPr>
  </w:style>
  <w:style w:type="paragraph" w:customStyle="1" w:styleId="Style3">
    <w:name w:val="Style3"/>
    <w:basedOn w:val="Normal"/>
    <w:next w:val="SubHeading1"/>
    <w:link w:val="Style3Char"/>
    <w:autoRedefine/>
    <w:qFormat/>
    <w:rsid w:val="00627494"/>
    <w:pPr>
      <w:numPr>
        <w:numId w:val="12"/>
      </w:numPr>
      <w:ind w:left="720" w:hanging="720"/>
    </w:pPr>
    <w:rPr>
      <w:sz w:val="24"/>
      <w:szCs w:val="28"/>
    </w:rPr>
  </w:style>
  <w:style w:type="character" w:customStyle="1" w:styleId="Style3Char">
    <w:name w:val="Style3 Char"/>
    <w:basedOn w:val="SubHeading1Char0"/>
    <w:link w:val="Style3"/>
    <w:rsid w:val="00627494"/>
    <w:rPr>
      <w:rFonts w:ascii="Calibri" w:hAnsi="Calibri"/>
      <w:b w:val="0"/>
      <w:caps w:val="0"/>
      <w:color w:val="622423"/>
      <w:spacing w:val="30"/>
      <w:sz w:val="24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9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CB9C-19CB-4D87-BE9B-F1898C9F8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MONSTER</dc:creator>
  <cp:lastModifiedBy>USER-PC</cp:lastModifiedBy>
  <cp:revision>16</cp:revision>
  <cp:lastPrinted>2023-07-24T17:51:00Z</cp:lastPrinted>
  <dcterms:created xsi:type="dcterms:W3CDTF">2025-08-04T20:06:00Z</dcterms:created>
  <dcterms:modified xsi:type="dcterms:W3CDTF">2025-08-10T07:19:00Z</dcterms:modified>
</cp:coreProperties>
</file>